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9CF99A" w14:textId="77777777" w:rsidR="003C6430" w:rsidRDefault="003C6430" w:rsidP="003C6430">
      <w:pPr>
        <w:rPr>
          <w:rFonts w:asciiTheme="minorHAnsi" w:hAnsiTheme="minorHAnsi" w:cstheme="minorBidi"/>
        </w:rPr>
      </w:pPr>
    </w:p>
    <w:p w14:paraId="13204B2F" w14:textId="77777777" w:rsidR="003C6430" w:rsidRDefault="003C6430" w:rsidP="003C6430">
      <w:pPr>
        <w:rPr>
          <w:rFonts w:eastAsia="Times New Roman"/>
          <w:lang w:val="en-US" w:eastAsia="lv-LV"/>
        </w:rPr>
      </w:pPr>
      <w:r>
        <w:rPr>
          <w:rFonts w:eastAsia="Times New Roman"/>
          <w:b/>
          <w:bCs/>
          <w:lang w:val="en-US" w:eastAsia="lv-LV"/>
        </w:rPr>
        <w:t>From:</w:t>
      </w:r>
      <w:r>
        <w:rPr>
          <w:rFonts w:eastAsia="Times New Roman"/>
          <w:lang w:val="en-US" w:eastAsia="lv-LV"/>
        </w:rPr>
        <w:t xml:space="preserve"> Zane Legzdina - Joja &lt;Zane.Legzdina@mk.gov.lv&gt; </w:t>
      </w:r>
      <w:r>
        <w:rPr>
          <w:rFonts w:eastAsia="Times New Roman"/>
          <w:lang w:val="en-US" w:eastAsia="lv-LV"/>
        </w:rPr>
        <w:br/>
      </w:r>
      <w:r>
        <w:rPr>
          <w:rFonts w:eastAsia="Times New Roman"/>
          <w:b/>
          <w:bCs/>
          <w:lang w:val="en-US" w:eastAsia="lv-LV"/>
        </w:rPr>
        <w:t>Sent:</w:t>
      </w:r>
      <w:r>
        <w:rPr>
          <w:rFonts w:eastAsia="Times New Roman"/>
          <w:lang w:val="en-US" w:eastAsia="lv-LV"/>
        </w:rPr>
        <w:t xml:space="preserve"> Wednesday, May 5, </w:t>
      </w:r>
      <w:proofErr w:type="gramStart"/>
      <w:r>
        <w:rPr>
          <w:rFonts w:eastAsia="Times New Roman"/>
          <w:lang w:val="en-US" w:eastAsia="lv-LV"/>
        </w:rPr>
        <w:t>2021</w:t>
      </w:r>
      <w:proofErr w:type="gramEnd"/>
      <w:r>
        <w:rPr>
          <w:rFonts w:eastAsia="Times New Roman"/>
          <w:lang w:val="en-US" w:eastAsia="lv-LV"/>
        </w:rPr>
        <w:t xml:space="preserve"> 1:39 PM</w:t>
      </w:r>
      <w:r>
        <w:rPr>
          <w:rFonts w:eastAsia="Times New Roman"/>
          <w:lang w:val="en-US" w:eastAsia="lv-LV"/>
        </w:rPr>
        <w:br/>
      </w:r>
      <w:r>
        <w:rPr>
          <w:rFonts w:eastAsia="Times New Roman"/>
          <w:b/>
          <w:bCs/>
          <w:lang w:val="en-US" w:eastAsia="lv-LV"/>
        </w:rPr>
        <w:t>To:</w:t>
      </w:r>
      <w:r>
        <w:rPr>
          <w:rFonts w:eastAsia="Times New Roman"/>
          <w:lang w:val="en-US" w:eastAsia="lv-LV"/>
        </w:rPr>
        <w:t xml:space="preserve"> Satiksmes ministrija &lt;satiksmes.ministrija@sam.gov.lv&gt;</w:t>
      </w:r>
      <w:r>
        <w:rPr>
          <w:rFonts w:eastAsia="Times New Roman"/>
          <w:lang w:val="en-US" w:eastAsia="lv-LV"/>
        </w:rPr>
        <w:br/>
      </w:r>
      <w:r>
        <w:rPr>
          <w:rFonts w:eastAsia="Times New Roman"/>
          <w:b/>
          <w:bCs/>
          <w:lang w:val="en-US" w:eastAsia="lv-LV"/>
        </w:rPr>
        <w:t>Cc:</w:t>
      </w:r>
      <w:r>
        <w:rPr>
          <w:rFonts w:eastAsia="Times New Roman"/>
          <w:lang w:val="en-US" w:eastAsia="lv-LV"/>
        </w:rPr>
        <w:t xml:space="preserve"> Jānis Kalniņš &lt;Janis.Kalnins@sam.gov.lv&gt;; Aleksandra Kosjaka &lt;Aleksandra.Kosjaka@mk.gov.lv&gt;</w:t>
      </w:r>
      <w:r>
        <w:rPr>
          <w:rFonts w:eastAsia="Times New Roman"/>
          <w:lang w:val="en-US" w:eastAsia="lv-LV"/>
        </w:rPr>
        <w:br/>
      </w:r>
      <w:r>
        <w:rPr>
          <w:rFonts w:eastAsia="Times New Roman"/>
          <w:b/>
          <w:bCs/>
          <w:lang w:val="en-US" w:eastAsia="lv-LV"/>
        </w:rPr>
        <w:t>Subject:</w:t>
      </w:r>
      <w:r>
        <w:rPr>
          <w:rFonts w:eastAsia="Times New Roman"/>
          <w:lang w:val="en-US" w:eastAsia="lv-LV"/>
        </w:rPr>
        <w:t xml:space="preserve"> </w:t>
      </w:r>
      <w:proofErr w:type="spellStart"/>
      <w:r>
        <w:rPr>
          <w:rFonts w:eastAsia="Times New Roman"/>
          <w:lang w:val="en-US" w:eastAsia="lv-LV"/>
        </w:rPr>
        <w:t>Atzinums</w:t>
      </w:r>
      <w:proofErr w:type="spellEnd"/>
      <w:r>
        <w:rPr>
          <w:rFonts w:eastAsia="Times New Roman"/>
          <w:lang w:val="en-US" w:eastAsia="lv-LV"/>
        </w:rPr>
        <w:t xml:space="preserve"> par </w:t>
      </w:r>
      <w:proofErr w:type="spellStart"/>
      <w:r>
        <w:rPr>
          <w:rFonts w:eastAsia="Times New Roman"/>
          <w:lang w:val="en-US" w:eastAsia="lv-LV"/>
        </w:rPr>
        <w:t>precizēto</w:t>
      </w:r>
      <w:proofErr w:type="spellEnd"/>
      <w:r>
        <w:rPr>
          <w:rFonts w:eastAsia="Times New Roman"/>
          <w:lang w:val="en-US" w:eastAsia="lv-LV"/>
        </w:rPr>
        <w:t xml:space="preserve"> 2020-VSS-942</w:t>
      </w:r>
    </w:p>
    <w:p w14:paraId="58F1136E" w14:textId="77777777" w:rsidR="003C6430" w:rsidRDefault="003C6430" w:rsidP="003C6430"/>
    <w:p w14:paraId="33833622" w14:textId="77777777" w:rsidR="003C6430" w:rsidRDefault="003C6430" w:rsidP="003C6430">
      <w:pPr>
        <w:rPr>
          <w:rFonts w:ascii="Arial" w:hAnsi="Arial" w:cs="Arial"/>
        </w:rPr>
      </w:pPr>
      <w:r>
        <w:rPr>
          <w:rFonts w:ascii="Arial" w:hAnsi="Arial" w:cs="Arial"/>
        </w:rPr>
        <w:t xml:space="preserve">Labdien, </w:t>
      </w:r>
    </w:p>
    <w:p w14:paraId="4BC081A7" w14:textId="77777777" w:rsidR="003C6430" w:rsidRDefault="003C6430" w:rsidP="003C6430">
      <w:pPr>
        <w:rPr>
          <w:rFonts w:ascii="Arial" w:hAnsi="Arial" w:cs="Arial"/>
        </w:rPr>
      </w:pPr>
    </w:p>
    <w:p w14:paraId="333AD290" w14:textId="77777777" w:rsidR="003C6430" w:rsidRDefault="003C6430" w:rsidP="003C6430">
      <w:pPr>
        <w:rPr>
          <w:rFonts w:ascii="Arial" w:hAnsi="Arial" w:cs="Arial"/>
        </w:rPr>
      </w:pPr>
      <w:r>
        <w:rPr>
          <w:rFonts w:ascii="Arial" w:hAnsi="Arial" w:cs="Arial"/>
        </w:rPr>
        <w:t xml:space="preserve">Valsts kancelejas Valsts pārvaldes politikas departaments ir izvērtējis Satiksmes ministrijas izstrādāto </w:t>
      </w:r>
      <w:bookmarkStart w:id="0" w:name="_Hlk53050617"/>
      <w:r>
        <w:rPr>
          <w:rFonts w:ascii="Arial" w:hAnsi="Arial" w:cs="Arial"/>
        </w:rPr>
        <w:t>Ministru kabineta noteikumu projektu “Par transportlīdzekļa vadīšanu apreibinošu vielu ietekmē sodītas personas uzvedības korekcijas programmas noteikumi</w:t>
      </w:r>
      <w:bookmarkEnd w:id="0"/>
      <w:r>
        <w:rPr>
          <w:rFonts w:ascii="Arial" w:hAnsi="Arial" w:cs="Arial"/>
        </w:rPr>
        <w:t>” (turpmāk – noteikumu projekts) un noteikumu projekta anotāciju un izsaka šādus iebildumus noteikumu projekta pilnveidošanai:</w:t>
      </w:r>
    </w:p>
    <w:p w14:paraId="72ACB18E" w14:textId="77777777" w:rsidR="003C6430" w:rsidRDefault="003C6430" w:rsidP="003C6430">
      <w:pPr>
        <w:pStyle w:val="ListParagraph"/>
        <w:numPr>
          <w:ilvl w:val="0"/>
          <w:numId w:val="1"/>
        </w:numPr>
        <w:ind w:left="714" w:hanging="357"/>
        <w:rPr>
          <w:rFonts w:ascii="Arial" w:hAnsi="Arial" w:cs="Arial"/>
        </w:rPr>
      </w:pPr>
      <w:r>
        <w:rPr>
          <w:rFonts w:ascii="Arial" w:hAnsi="Arial" w:cs="Arial"/>
        </w:rPr>
        <w:t xml:space="preserve">vēršam uzmanību, ka noteikumu projekta 2.-4.punktos paredzētais nav vērts uz </w:t>
      </w:r>
      <w:proofErr w:type="spellStart"/>
      <w:r>
        <w:rPr>
          <w:rFonts w:ascii="Arial" w:hAnsi="Arial" w:cs="Arial"/>
        </w:rPr>
        <w:t>klientorientētu</w:t>
      </w:r>
      <w:proofErr w:type="spellEnd"/>
      <w:r>
        <w:rPr>
          <w:rFonts w:ascii="Arial" w:hAnsi="Arial" w:cs="Arial"/>
        </w:rPr>
        <w:t xml:space="preserve"> pieeju attiecībā uz personu, kurai būs jāiziet uzvedības korekcijas programma, proti, primāri būtu jāparedz, ka persona tiek informēta par šādu nepieciešamību, saņemot nosūtījumu uz pirmstermiņa veselības pārbaudi, vienlaikus fiksējot to konkrētās personas lietā. Noteikumu projektā nav noteikts veids, kādā personai </w:t>
      </w:r>
      <w:proofErr w:type="spellStart"/>
      <w:r>
        <w:rPr>
          <w:rFonts w:ascii="Arial" w:hAnsi="Arial" w:cs="Arial"/>
        </w:rPr>
        <w:t>nosūta</w:t>
      </w:r>
      <w:proofErr w:type="spellEnd"/>
      <w:r>
        <w:rPr>
          <w:rFonts w:ascii="Arial" w:hAnsi="Arial" w:cs="Arial"/>
        </w:rPr>
        <w:t xml:space="preserve"> atzinumu par nepieciešamību apmeklēt uzvedības korekcijas programmu, tomēr noprotams, ka elektroniski noformētais atzinums tiek nosūtīts ar e-pasta starpniecību, attiecīgi arī apliecinājumu plānots saņemt e-pastā. Papildus norādām, ka kārtība, kādā notiek elektroniski sagatavoto dokumentu aprite, noteikta Ministru kabineta 28.06.2005. noteikumos Nr. 473 "Elektronisko dokumentu izstrādāšanas, noformēšanas, glabāšanas un aprites kārtība valsts un pašvaldību iestādēs un kārtība, kādā notiek elektronisko dokumentu aprite starp valsts un pašvaldību iestādēm vai starp šīm iestādēm un fiziskajām un juridiskajām personām", proti, saņēmējs tiek lūgts vienas darbdienas laikā nosūtīt paziņojumu par elektroniskā dokumenta saņemšanu, līdz ar to Valsts kancelejas Valsts pārvaldes politikas departamenta ieskatā noteikumu projekta 4.punkts būtu svītrojams. Tāpat sagatavotā atzinuma paziņošanā saistoši būtu Paziņošanas likuma 3. pantā noteiktie paziņošanas veidi, pielāgojot veida izvēli atbilstoši iepriekšminētā likuma 3.panta otrās daļā noteiktajam, ka iestāde pēc iespējas ņem vērā adresāta norādīto dokumenta paziņošanas veidu. Valsts kancelejas Valsts pārvaldes politikas departamenta ieskatā būtu atbalstāms, ka kā primārais nosūtīšanas veids tiek izmantots elektroniskā sarakste, tomēr jāņem vērā, ka pastāv iespēja, ka daļa atzinumu būtu nosūtama arī pa pastu; </w:t>
      </w:r>
    </w:p>
    <w:p w14:paraId="66248D38" w14:textId="77777777" w:rsidR="003C6430" w:rsidRDefault="003C6430" w:rsidP="003C6430">
      <w:pPr>
        <w:pStyle w:val="ListParagraph"/>
        <w:numPr>
          <w:ilvl w:val="0"/>
          <w:numId w:val="1"/>
        </w:numPr>
        <w:ind w:left="714" w:hanging="357"/>
        <w:rPr>
          <w:rFonts w:ascii="Arial" w:hAnsi="Arial" w:cs="Arial"/>
        </w:rPr>
      </w:pPr>
      <w:r>
        <w:rPr>
          <w:rFonts w:ascii="Arial" w:hAnsi="Arial" w:cs="Arial"/>
        </w:rPr>
        <w:t>nav viennozīmīgi skaidrs, noteikumu projekta 5.punktā minētās komisijas izveidošanas mērķis, proti, komisijas uzdevums ir ietverts noteikumu projekta 7.punktā, tomēr skaidrības labad mērķis būtu norādāms noteikumu projekta 5.punktā, kā arī iespējams, noteikumu projektā jāveido atsevišķa nodaļu pakalpojuma sniedzēja izvēles procesa regulēšanai;</w:t>
      </w:r>
    </w:p>
    <w:p w14:paraId="234A8845" w14:textId="77777777" w:rsidR="003C6430" w:rsidRDefault="003C6430" w:rsidP="003C6430">
      <w:pPr>
        <w:pStyle w:val="ListParagraph"/>
        <w:numPr>
          <w:ilvl w:val="0"/>
          <w:numId w:val="1"/>
        </w:numPr>
        <w:ind w:left="714" w:hanging="357"/>
        <w:rPr>
          <w:rFonts w:ascii="Arial" w:hAnsi="Arial" w:cs="Arial"/>
        </w:rPr>
      </w:pPr>
      <w:r>
        <w:rPr>
          <w:rFonts w:ascii="Arial" w:hAnsi="Arial" w:cs="Arial"/>
        </w:rPr>
        <w:t>noteikumu projekta 20.punktā noteikts, ka pēc uzvedības korekcijas programmas pabeigšanas Transportlīdzekļu un to vadītāju valsts reģistra vai traktortehnikas un tās vadītāju valsts informatīvās sistēmas pārraudzības institūcija izdara atzīmi, tomēr nav skaidrs, vai un kā tas notiek, proti, vai uzvedības korekcijas programmas pabeigšanas fakts tiek fiksēts esošajās sistēmās vai nepieciešama to pielāgošana, attiecīgi jāplāno informācijas sistēmu pilnveidošanas darbi un izmaksas, attiecīgi šādu nepieciešamību norādot noteikumu projekta anotācijā.</w:t>
      </w:r>
      <w:r>
        <w:rPr>
          <w:rFonts w:ascii="Times New Roman" w:hAnsi="Times New Roman" w:cs="Times New Roman"/>
          <w:sz w:val="28"/>
          <w:szCs w:val="28"/>
        </w:rPr>
        <w:t xml:space="preserve"> </w:t>
      </w:r>
    </w:p>
    <w:p w14:paraId="7D5A7A42" w14:textId="77777777" w:rsidR="003C6430" w:rsidRDefault="003C6430" w:rsidP="003C6430"/>
    <w:tbl>
      <w:tblPr>
        <w:tblW w:w="16335" w:type="dxa"/>
        <w:shd w:val="clear" w:color="auto" w:fill="FFFFFF"/>
        <w:tblCellMar>
          <w:left w:w="0" w:type="dxa"/>
          <w:right w:w="0" w:type="dxa"/>
        </w:tblCellMar>
        <w:tblLook w:val="04A0" w:firstRow="1" w:lastRow="0" w:firstColumn="1" w:lastColumn="0" w:noHBand="0" w:noVBand="1"/>
      </w:tblPr>
      <w:tblGrid>
        <w:gridCol w:w="3000"/>
        <w:gridCol w:w="13335"/>
      </w:tblGrid>
      <w:tr w:rsidR="003C6430" w14:paraId="1702BC71" w14:textId="77777777" w:rsidTr="003C6430">
        <w:tc>
          <w:tcPr>
            <w:tcW w:w="3000" w:type="dxa"/>
            <w:shd w:val="clear" w:color="auto" w:fill="FFFFFF"/>
            <w:tcMar>
              <w:top w:w="45" w:type="dxa"/>
              <w:left w:w="75" w:type="dxa"/>
              <w:bottom w:w="45" w:type="dxa"/>
              <w:right w:w="75" w:type="dxa"/>
            </w:tcMar>
            <w:hideMark/>
          </w:tcPr>
          <w:p w14:paraId="131122DA" w14:textId="3D091ED8" w:rsidR="003C6430" w:rsidRDefault="003C6430">
            <w:pPr>
              <w:rPr>
                <w:rFonts w:ascii="Open Sans" w:hAnsi="Open Sans" w:cs="Open Sans"/>
                <w:color w:val="383838"/>
                <w:spacing w:val="6"/>
                <w:sz w:val="20"/>
                <w:szCs w:val="20"/>
                <w:lang w:eastAsia="lv-LV"/>
              </w:rPr>
            </w:pPr>
            <w:r>
              <w:rPr>
                <w:rFonts w:ascii="Open Sans" w:hAnsi="Open Sans" w:cs="Open Sans"/>
                <w:noProof/>
                <w:color w:val="383838"/>
                <w:spacing w:val="6"/>
                <w:sz w:val="20"/>
                <w:szCs w:val="20"/>
                <w:lang w:eastAsia="lv-LV"/>
              </w:rPr>
              <w:drawing>
                <wp:inline distT="0" distB="0" distL="0" distR="0" wp14:anchorId="57FCDC51" wp14:editId="4DEDF627">
                  <wp:extent cx="1219200" cy="1219200"/>
                  <wp:effectExtent l="0" t="0" r="0" b="0"/>
                  <wp:docPr id="2" name="Picture 2" descr="Valsts kancele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Valsts kanceleja"/>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219200" cy="1219200"/>
                          </a:xfrm>
                          <a:prstGeom prst="rect">
                            <a:avLst/>
                          </a:prstGeom>
                          <a:noFill/>
                          <a:ln>
                            <a:noFill/>
                          </a:ln>
                        </pic:spPr>
                      </pic:pic>
                    </a:graphicData>
                  </a:graphic>
                </wp:inline>
              </w:drawing>
            </w:r>
          </w:p>
        </w:tc>
        <w:tc>
          <w:tcPr>
            <w:tcW w:w="0" w:type="auto"/>
            <w:shd w:val="clear" w:color="auto" w:fill="FFFFFF"/>
            <w:tcMar>
              <w:top w:w="45" w:type="dxa"/>
              <w:left w:w="75" w:type="dxa"/>
              <w:bottom w:w="45" w:type="dxa"/>
              <w:right w:w="75" w:type="dxa"/>
            </w:tcMar>
            <w:hideMark/>
          </w:tcPr>
          <w:p w14:paraId="1372B5D4" w14:textId="77777777" w:rsidR="003C6430" w:rsidRDefault="003C6430">
            <w:pPr>
              <w:spacing w:line="255" w:lineRule="atLeast"/>
              <w:rPr>
                <w:rFonts w:ascii="Arial" w:hAnsi="Arial" w:cs="Arial"/>
                <w:b/>
                <w:bCs/>
                <w:color w:val="000000"/>
                <w:spacing w:val="6"/>
                <w:sz w:val="20"/>
                <w:szCs w:val="20"/>
                <w:lang w:eastAsia="lv-LV"/>
              </w:rPr>
            </w:pPr>
            <w:r>
              <w:rPr>
                <w:rFonts w:ascii="Arial" w:hAnsi="Arial" w:cs="Arial"/>
                <w:b/>
                <w:bCs/>
                <w:color w:val="000000"/>
                <w:spacing w:val="6"/>
                <w:sz w:val="20"/>
                <w:szCs w:val="20"/>
                <w:lang w:eastAsia="lv-LV"/>
              </w:rPr>
              <w:t xml:space="preserve">Zane </w:t>
            </w:r>
            <w:proofErr w:type="spellStart"/>
            <w:r>
              <w:rPr>
                <w:rFonts w:ascii="Arial" w:hAnsi="Arial" w:cs="Arial"/>
                <w:b/>
                <w:bCs/>
                <w:color w:val="000000"/>
                <w:spacing w:val="6"/>
                <w:sz w:val="20"/>
                <w:szCs w:val="20"/>
                <w:lang w:eastAsia="lv-LV"/>
              </w:rPr>
              <w:t>Legzdiņa</w:t>
            </w:r>
            <w:proofErr w:type="spellEnd"/>
            <w:r>
              <w:rPr>
                <w:rFonts w:ascii="Arial" w:hAnsi="Arial" w:cs="Arial"/>
                <w:b/>
                <w:bCs/>
                <w:color w:val="000000"/>
                <w:spacing w:val="6"/>
                <w:sz w:val="20"/>
                <w:szCs w:val="20"/>
                <w:lang w:eastAsia="lv-LV"/>
              </w:rPr>
              <w:t>-Joja</w:t>
            </w:r>
          </w:p>
          <w:p w14:paraId="32B63512" w14:textId="77777777" w:rsidR="003C6430" w:rsidRDefault="003C6430">
            <w:pPr>
              <w:spacing w:line="225" w:lineRule="atLeast"/>
              <w:rPr>
                <w:rFonts w:ascii="Arial" w:hAnsi="Arial" w:cs="Arial"/>
                <w:color w:val="000000"/>
                <w:spacing w:val="6"/>
                <w:sz w:val="18"/>
                <w:szCs w:val="18"/>
                <w:lang w:eastAsia="lv-LV"/>
              </w:rPr>
            </w:pPr>
            <w:r>
              <w:rPr>
                <w:rFonts w:ascii="Arial" w:hAnsi="Arial" w:cs="Arial"/>
                <w:color w:val="000000"/>
                <w:spacing w:val="6"/>
                <w:sz w:val="18"/>
                <w:szCs w:val="18"/>
                <w:lang w:eastAsia="lv-LV"/>
              </w:rPr>
              <w:t>Valsts kanceleja</w:t>
            </w:r>
          </w:p>
          <w:p w14:paraId="131ED014" w14:textId="77777777" w:rsidR="003C6430" w:rsidRDefault="003C6430">
            <w:pPr>
              <w:spacing w:line="225" w:lineRule="atLeast"/>
              <w:rPr>
                <w:rFonts w:ascii="Arial" w:hAnsi="Arial" w:cs="Arial"/>
                <w:color w:val="000000"/>
                <w:spacing w:val="6"/>
                <w:sz w:val="18"/>
                <w:szCs w:val="18"/>
                <w:lang w:eastAsia="lv-LV"/>
              </w:rPr>
            </w:pPr>
            <w:r>
              <w:rPr>
                <w:rFonts w:ascii="Arial" w:hAnsi="Arial" w:cs="Arial"/>
                <w:color w:val="000000"/>
                <w:spacing w:val="6"/>
                <w:sz w:val="18"/>
                <w:szCs w:val="18"/>
                <w:lang w:eastAsia="lv-LV"/>
              </w:rPr>
              <w:t>Valsts pārvaldes politikas departaments</w:t>
            </w:r>
          </w:p>
          <w:p w14:paraId="20214F42" w14:textId="77777777" w:rsidR="003C6430" w:rsidRDefault="003C6430">
            <w:pPr>
              <w:spacing w:line="225" w:lineRule="atLeast"/>
              <w:rPr>
                <w:rFonts w:ascii="Arial" w:hAnsi="Arial" w:cs="Arial"/>
                <w:color w:val="000000"/>
                <w:spacing w:val="6"/>
                <w:sz w:val="20"/>
                <w:szCs w:val="20"/>
                <w:lang w:eastAsia="lv-LV"/>
              </w:rPr>
            </w:pPr>
            <w:r>
              <w:rPr>
                <w:rFonts w:ascii="Arial" w:hAnsi="Arial" w:cs="Arial"/>
                <w:color w:val="000000"/>
                <w:spacing w:val="6"/>
                <w:sz w:val="18"/>
                <w:szCs w:val="18"/>
                <w:lang w:eastAsia="lv-LV"/>
              </w:rPr>
              <w:t xml:space="preserve">Konsultante </w:t>
            </w:r>
            <w:r>
              <w:rPr>
                <w:rFonts w:ascii="Arial" w:hAnsi="Arial" w:cs="Arial"/>
                <w:color w:val="000000"/>
                <w:sz w:val="20"/>
                <w:szCs w:val="20"/>
                <w:lang w:eastAsia="lv-LV"/>
              </w:rPr>
              <w:t>sabiedrības līdzdalības jautājumos</w:t>
            </w:r>
          </w:p>
          <w:p w14:paraId="38EA4F19" w14:textId="77777777" w:rsidR="003C6430" w:rsidRDefault="003C6430">
            <w:pPr>
              <w:spacing w:line="225" w:lineRule="atLeast"/>
              <w:rPr>
                <w:rFonts w:ascii="Arial" w:hAnsi="Arial" w:cs="Arial"/>
                <w:color w:val="000000"/>
                <w:spacing w:val="6"/>
                <w:sz w:val="18"/>
                <w:szCs w:val="18"/>
                <w:lang w:eastAsia="lv-LV"/>
              </w:rPr>
            </w:pPr>
            <w:r>
              <w:rPr>
                <w:rFonts w:ascii="Arial" w:hAnsi="Arial" w:cs="Arial"/>
                <w:color w:val="000000"/>
                <w:spacing w:val="6"/>
                <w:sz w:val="18"/>
                <w:szCs w:val="18"/>
                <w:lang w:eastAsia="lv-LV"/>
              </w:rPr>
              <w:t>67082949</w:t>
            </w:r>
          </w:p>
          <w:p w14:paraId="0FE94DCC" w14:textId="77777777" w:rsidR="003C6430" w:rsidRDefault="003C6430">
            <w:pPr>
              <w:spacing w:line="225" w:lineRule="atLeast"/>
              <w:rPr>
                <w:rFonts w:ascii="Arial" w:hAnsi="Arial" w:cs="Arial"/>
                <w:color w:val="383838"/>
                <w:spacing w:val="6"/>
                <w:sz w:val="18"/>
                <w:szCs w:val="18"/>
                <w:lang w:eastAsia="lv-LV"/>
              </w:rPr>
            </w:pPr>
            <w:hyperlink r:id="rId8" w:history="1">
              <w:r>
                <w:rPr>
                  <w:rStyle w:val="Hyperlink"/>
                  <w:rFonts w:ascii="Arial" w:hAnsi="Arial" w:cs="Arial"/>
                  <w:color w:val="3A00FF"/>
                  <w:spacing w:val="6"/>
                  <w:sz w:val="18"/>
                  <w:szCs w:val="18"/>
                  <w:lang w:eastAsia="lv-LV"/>
                </w:rPr>
                <w:t>Zane.Legzdina@mk.gov.lv</w:t>
              </w:r>
            </w:hyperlink>
          </w:p>
          <w:p w14:paraId="045A4B2D" w14:textId="77777777" w:rsidR="003C6430" w:rsidRDefault="003C6430">
            <w:pPr>
              <w:spacing w:line="225" w:lineRule="atLeast"/>
              <w:rPr>
                <w:rFonts w:ascii="Arial" w:hAnsi="Arial" w:cs="Arial"/>
                <w:color w:val="383838"/>
                <w:spacing w:val="6"/>
                <w:sz w:val="18"/>
                <w:szCs w:val="18"/>
                <w:lang w:eastAsia="lv-LV"/>
              </w:rPr>
            </w:pPr>
            <w:hyperlink r:id="rId9" w:history="1">
              <w:r>
                <w:rPr>
                  <w:rStyle w:val="Hyperlink"/>
                  <w:rFonts w:ascii="Arial" w:hAnsi="Arial" w:cs="Arial"/>
                  <w:color w:val="3A00FF"/>
                  <w:spacing w:val="6"/>
                  <w:sz w:val="18"/>
                  <w:szCs w:val="18"/>
                  <w:lang w:eastAsia="lv-LV"/>
                </w:rPr>
                <w:t>www.mk.gov.lv</w:t>
              </w:r>
            </w:hyperlink>
          </w:p>
        </w:tc>
      </w:tr>
    </w:tbl>
    <w:p w14:paraId="788E9C1E" w14:textId="77777777" w:rsidR="00C53CD0" w:rsidRPr="003C6430" w:rsidRDefault="00C53CD0" w:rsidP="003C6430"/>
    <w:sectPr w:rsidR="00C53CD0" w:rsidRPr="003C6430" w:rsidSect="00C53CD0">
      <w:footerReference w:type="first" r:id="rId10"/>
      <w:pgSz w:w="11906" w:h="16838"/>
      <w:pgMar w:top="709" w:right="851"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D46F682" w14:textId="77777777" w:rsidR="00473E9C" w:rsidRDefault="00473E9C" w:rsidP="00A15B91">
      <w:r>
        <w:separator/>
      </w:r>
    </w:p>
  </w:endnote>
  <w:endnote w:type="continuationSeparator" w:id="0">
    <w:p w14:paraId="4D625D9B" w14:textId="77777777" w:rsidR="00473E9C" w:rsidRDefault="00473E9C" w:rsidP="00A15B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Open Sans">
    <w:panose1 w:val="020B0606030504020204"/>
    <w:charset w:val="BA"/>
    <w:family w:val="swiss"/>
    <w:pitch w:val="variable"/>
    <w:sig w:usb0="E00002EF" w:usb1="4000205B" w:usb2="00000028" w:usb3="00000000" w:csb0="0000019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4E7ED6" w14:textId="754645EB" w:rsidR="00A15B91" w:rsidRPr="00944320" w:rsidRDefault="00944320" w:rsidP="00944320">
    <w:pPr>
      <w:pStyle w:val="Footer"/>
    </w:pPr>
    <w:r w:rsidRPr="00944320">
      <w:t>V</w:t>
    </w:r>
    <w:r w:rsidR="005D38A5">
      <w:t>K</w:t>
    </w:r>
    <w:r w:rsidRPr="00944320">
      <w:t>atz_0</w:t>
    </w:r>
    <w:r w:rsidR="005D38A5">
      <w:t>5</w:t>
    </w:r>
    <w:r w:rsidRPr="00944320">
      <w:t>0521-korekc.gr</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48E1FE1" w14:textId="77777777" w:rsidR="00473E9C" w:rsidRDefault="00473E9C" w:rsidP="00A15B91">
      <w:r>
        <w:separator/>
      </w:r>
    </w:p>
  </w:footnote>
  <w:footnote w:type="continuationSeparator" w:id="0">
    <w:p w14:paraId="20F6DE06" w14:textId="77777777" w:rsidR="00473E9C" w:rsidRDefault="00473E9C" w:rsidP="00A15B9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7DB565C"/>
    <w:multiLevelType w:val="hybridMultilevel"/>
    <w:tmpl w:val="B61E1F38"/>
    <w:lvl w:ilvl="0" w:tplc="04260011">
      <w:start w:val="1"/>
      <w:numFmt w:val="decimal"/>
      <w:lvlText w:val="%1)"/>
      <w:lvlJc w:val="left"/>
      <w:pPr>
        <w:ind w:left="720" w:hanging="360"/>
      </w:p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45E24"/>
    <w:rsid w:val="00001FD2"/>
    <w:rsid w:val="000020F0"/>
    <w:rsid w:val="00002ECE"/>
    <w:rsid w:val="00004BA5"/>
    <w:rsid w:val="00014F0E"/>
    <w:rsid w:val="000263BF"/>
    <w:rsid w:val="00030212"/>
    <w:rsid w:val="00033B04"/>
    <w:rsid w:val="000358D4"/>
    <w:rsid w:val="00035CBB"/>
    <w:rsid w:val="00041684"/>
    <w:rsid w:val="000416D9"/>
    <w:rsid w:val="000509E6"/>
    <w:rsid w:val="0005369C"/>
    <w:rsid w:val="000566E5"/>
    <w:rsid w:val="0006106B"/>
    <w:rsid w:val="0006195E"/>
    <w:rsid w:val="000623D4"/>
    <w:rsid w:val="00066003"/>
    <w:rsid w:val="000704E0"/>
    <w:rsid w:val="000823C2"/>
    <w:rsid w:val="00086F46"/>
    <w:rsid w:val="00087CD0"/>
    <w:rsid w:val="00090142"/>
    <w:rsid w:val="000903CA"/>
    <w:rsid w:val="000A0ED7"/>
    <w:rsid w:val="000A1807"/>
    <w:rsid w:val="000A2377"/>
    <w:rsid w:val="000A5034"/>
    <w:rsid w:val="000B0F84"/>
    <w:rsid w:val="000B1BDB"/>
    <w:rsid w:val="000C0E7C"/>
    <w:rsid w:val="000C208A"/>
    <w:rsid w:val="000D3965"/>
    <w:rsid w:val="000D6D42"/>
    <w:rsid w:val="000E1976"/>
    <w:rsid w:val="000E3FF8"/>
    <w:rsid w:val="000E41AC"/>
    <w:rsid w:val="000E469F"/>
    <w:rsid w:val="000E76CC"/>
    <w:rsid w:val="000F1DC3"/>
    <w:rsid w:val="001026EB"/>
    <w:rsid w:val="00106477"/>
    <w:rsid w:val="001067D9"/>
    <w:rsid w:val="0011328D"/>
    <w:rsid w:val="00113C5D"/>
    <w:rsid w:val="0011481B"/>
    <w:rsid w:val="001208F2"/>
    <w:rsid w:val="00122662"/>
    <w:rsid w:val="00123E9E"/>
    <w:rsid w:val="00124F4B"/>
    <w:rsid w:val="001311D2"/>
    <w:rsid w:val="00131F7C"/>
    <w:rsid w:val="001352FC"/>
    <w:rsid w:val="00147158"/>
    <w:rsid w:val="00147601"/>
    <w:rsid w:val="0015080D"/>
    <w:rsid w:val="0015213E"/>
    <w:rsid w:val="00153624"/>
    <w:rsid w:val="001536E6"/>
    <w:rsid w:val="00153FCF"/>
    <w:rsid w:val="00155C5F"/>
    <w:rsid w:val="00163E83"/>
    <w:rsid w:val="0018552D"/>
    <w:rsid w:val="00186871"/>
    <w:rsid w:val="001948E0"/>
    <w:rsid w:val="00196570"/>
    <w:rsid w:val="001A2BF4"/>
    <w:rsid w:val="001A5E3D"/>
    <w:rsid w:val="001A7F8A"/>
    <w:rsid w:val="001B2F16"/>
    <w:rsid w:val="001B3B01"/>
    <w:rsid w:val="001B55D6"/>
    <w:rsid w:val="001C15CB"/>
    <w:rsid w:val="001C6B70"/>
    <w:rsid w:val="001D07ED"/>
    <w:rsid w:val="001D278B"/>
    <w:rsid w:val="001D3D35"/>
    <w:rsid w:val="001D4453"/>
    <w:rsid w:val="001E211D"/>
    <w:rsid w:val="001E2E8F"/>
    <w:rsid w:val="001E51B4"/>
    <w:rsid w:val="001E71B8"/>
    <w:rsid w:val="001F4282"/>
    <w:rsid w:val="001F6CB5"/>
    <w:rsid w:val="00202324"/>
    <w:rsid w:val="00204E5C"/>
    <w:rsid w:val="002100BE"/>
    <w:rsid w:val="00212DC5"/>
    <w:rsid w:val="00212F64"/>
    <w:rsid w:val="00214302"/>
    <w:rsid w:val="00223AB6"/>
    <w:rsid w:val="00230319"/>
    <w:rsid w:val="00230CAC"/>
    <w:rsid w:val="0024282D"/>
    <w:rsid w:val="00252E01"/>
    <w:rsid w:val="00260D4C"/>
    <w:rsid w:val="002714F0"/>
    <w:rsid w:val="002756BF"/>
    <w:rsid w:val="00277516"/>
    <w:rsid w:val="00280725"/>
    <w:rsid w:val="00280C1A"/>
    <w:rsid w:val="00281012"/>
    <w:rsid w:val="00286A2F"/>
    <w:rsid w:val="00286A9D"/>
    <w:rsid w:val="002879EA"/>
    <w:rsid w:val="0029245F"/>
    <w:rsid w:val="002944A2"/>
    <w:rsid w:val="00296450"/>
    <w:rsid w:val="00296ACF"/>
    <w:rsid w:val="002A1AA2"/>
    <w:rsid w:val="002A2716"/>
    <w:rsid w:val="002A63C5"/>
    <w:rsid w:val="002A692B"/>
    <w:rsid w:val="002B4B9F"/>
    <w:rsid w:val="002B61B5"/>
    <w:rsid w:val="002C4592"/>
    <w:rsid w:val="002C5BFA"/>
    <w:rsid w:val="002C5C21"/>
    <w:rsid w:val="002C5F5C"/>
    <w:rsid w:val="002C6588"/>
    <w:rsid w:val="002D328C"/>
    <w:rsid w:val="002D7614"/>
    <w:rsid w:val="002E12A3"/>
    <w:rsid w:val="002F1C9A"/>
    <w:rsid w:val="002F35C6"/>
    <w:rsid w:val="003008D7"/>
    <w:rsid w:val="00301840"/>
    <w:rsid w:val="00304A30"/>
    <w:rsid w:val="00317484"/>
    <w:rsid w:val="00320DD8"/>
    <w:rsid w:val="00330484"/>
    <w:rsid w:val="003324FF"/>
    <w:rsid w:val="00335F2B"/>
    <w:rsid w:val="003423E4"/>
    <w:rsid w:val="00345BB9"/>
    <w:rsid w:val="00352468"/>
    <w:rsid w:val="0036072E"/>
    <w:rsid w:val="003655EC"/>
    <w:rsid w:val="00373591"/>
    <w:rsid w:val="0037596C"/>
    <w:rsid w:val="00376C44"/>
    <w:rsid w:val="00383A65"/>
    <w:rsid w:val="003903D8"/>
    <w:rsid w:val="00390B49"/>
    <w:rsid w:val="003930F3"/>
    <w:rsid w:val="00394E47"/>
    <w:rsid w:val="003A0864"/>
    <w:rsid w:val="003A4436"/>
    <w:rsid w:val="003A7972"/>
    <w:rsid w:val="003B04B6"/>
    <w:rsid w:val="003B2B81"/>
    <w:rsid w:val="003C1592"/>
    <w:rsid w:val="003C2AD3"/>
    <w:rsid w:val="003C2BF4"/>
    <w:rsid w:val="003C6430"/>
    <w:rsid w:val="003C7689"/>
    <w:rsid w:val="003D1B61"/>
    <w:rsid w:val="003D4207"/>
    <w:rsid w:val="003D5E95"/>
    <w:rsid w:val="003E0342"/>
    <w:rsid w:val="003E0C9F"/>
    <w:rsid w:val="003F01EA"/>
    <w:rsid w:val="003F2383"/>
    <w:rsid w:val="003F7A2C"/>
    <w:rsid w:val="00404ACE"/>
    <w:rsid w:val="00404B91"/>
    <w:rsid w:val="00410AFE"/>
    <w:rsid w:val="00416FB3"/>
    <w:rsid w:val="00417650"/>
    <w:rsid w:val="004252F7"/>
    <w:rsid w:val="00431543"/>
    <w:rsid w:val="00435FC5"/>
    <w:rsid w:val="00442760"/>
    <w:rsid w:val="00445C40"/>
    <w:rsid w:val="00451268"/>
    <w:rsid w:val="00453759"/>
    <w:rsid w:val="00454F44"/>
    <w:rsid w:val="00457489"/>
    <w:rsid w:val="00460253"/>
    <w:rsid w:val="00463059"/>
    <w:rsid w:val="004661A6"/>
    <w:rsid w:val="00470D26"/>
    <w:rsid w:val="00470EFA"/>
    <w:rsid w:val="00471D3E"/>
    <w:rsid w:val="004728B1"/>
    <w:rsid w:val="00473E9C"/>
    <w:rsid w:val="00476E63"/>
    <w:rsid w:val="00481160"/>
    <w:rsid w:val="00487C43"/>
    <w:rsid w:val="00491180"/>
    <w:rsid w:val="00491479"/>
    <w:rsid w:val="00491F99"/>
    <w:rsid w:val="004A1082"/>
    <w:rsid w:val="004A1EAF"/>
    <w:rsid w:val="004A32BB"/>
    <w:rsid w:val="004A6B33"/>
    <w:rsid w:val="004C0B4E"/>
    <w:rsid w:val="004C3BC9"/>
    <w:rsid w:val="004C4D8D"/>
    <w:rsid w:val="004D3E23"/>
    <w:rsid w:val="004D4B11"/>
    <w:rsid w:val="004D51B2"/>
    <w:rsid w:val="004D7E14"/>
    <w:rsid w:val="004E1A78"/>
    <w:rsid w:val="004E1B97"/>
    <w:rsid w:val="0050169B"/>
    <w:rsid w:val="00504DB4"/>
    <w:rsid w:val="005058DB"/>
    <w:rsid w:val="00507B43"/>
    <w:rsid w:val="00512281"/>
    <w:rsid w:val="00513E59"/>
    <w:rsid w:val="005152AA"/>
    <w:rsid w:val="00523678"/>
    <w:rsid w:val="00525F8C"/>
    <w:rsid w:val="0053087A"/>
    <w:rsid w:val="00541345"/>
    <w:rsid w:val="00542E8D"/>
    <w:rsid w:val="00544E2A"/>
    <w:rsid w:val="005452FF"/>
    <w:rsid w:val="00545743"/>
    <w:rsid w:val="0054768E"/>
    <w:rsid w:val="0055008B"/>
    <w:rsid w:val="00557F6E"/>
    <w:rsid w:val="00572025"/>
    <w:rsid w:val="00575F13"/>
    <w:rsid w:val="00575FF3"/>
    <w:rsid w:val="00582C60"/>
    <w:rsid w:val="0059218B"/>
    <w:rsid w:val="005931D4"/>
    <w:rsid w:val="00596D66"/>
    <w:rsid w:val="005A0CA3"/>
    <w:rsid w:val="005A0E8D"/>
    <w:rsid w:val="005B0A2A"/>
    <w:rsid w:val="005B4257"/>
    <w:rsid w:val="005B43B6"/>
    <w:rsid w:val="005B5A58"/>
    <w:rsid w:val="005C15DD"/>
    <w:rsid w:val="005C18B0"/>
    <w:rsid w:val="005C33F9"/>
    <w:rsid w:val="005C5DFC"/>
    <w:rsid w:val="005D3524"/>
    <w:rsid w:val="005D38A5"/>
    <w:rsid w:val="005F20E3"/>
    <w:rsid w:val="00602A44"/>
    <w:rsid w:val="0060560E"/>
    <w:rsid w:val="00605BB1"/>
    <w:rsid w:val="00605D21"/>
    <w:rsid w:val="00607316"/>
    <w:rsid w:val="006163B0"/>
    <w:rsid w:val="006165BB"/>
    <w:rsid w:val="00620617"/>
    <w:rsid w:val="0062134D"/>
    <w:rsid w:val="00624C90"/>
    <w:rsid w:val="0063103A"/>
    <w:rsid w:val="006321B2"/>
    <w:rsid w:val="0064238B"/>
    <w:rsid w:val="006444E7"/>
    <w:rsid w:val="00646D8D"/>
    <w:rsid w:val="006530E6"/>
    <w:rsid w:val="00653522"/>
    <w:rsid w:val="00653AB6"/>
    <w:rsid w:val="00653DD6"/>
    <w:rsid w:val="0066086E"/>
    <w:rsid w:val="00666D9D"/>
    <w:rsid w:val="00667055"/>
    <w:rsid w:val="00671B44"/>
    <w:rsid w:val="00673F9D"/>
    <w:rsid w:val="0068017D"/>
    <w:rsid w:val="006804A3"/>
    <w:rsid w:val="00683E06"/>
    <w:rsid w:val="0069079E"/>
    <w:rsid w:val="00693796"/>
    <w:rsid w:val="006944D4"/>
    <w:rsid w:val="006A486C"/>
    <w:rsid w:val="006A68A7"/>
    <w:rsid w:val="006B0BD5"/>
    <w:rsid w:val="006B35DF"/>
    <w:rsid w:val="006B6234"/>
    <w:rsid w:val="006C205B"/>
    <w:rsid w:val="006C708B"/>
    <w:rsid w:val="006D14D4"/>
    <w:rsid w:val="006D1683"/>
    <w:rsid w:val="006D798D"/>
    <w:rsid w:val="006E2E20"/>
    <w:rsid w:val="006E708D"/>
    <w:rsid w:val="006E7A4F"/>
    <w:rsid w:val="006F03F0"/>
    <w:rsid w:val="006F2D78"/>
    <w:rsid w:val="006F40A5"/>
    <w:rsid w:val="00704EBA"/>
    <w:rsid w:val="00705192"/>
    <w:rsid w:val="00711BB7"/>
    <w:rsid w:val="00714AAD"/>
    <w:rsid w:val="00715396"/>
    <w:rsid w:val="00716F9F"/>
    <w:rsid w:val="00732FF3"/>
    <w:rsid w:val="00740CCA"/>
    <w:rsid w:val="007441B4"/>
    <w:rsid w:val="0074712A"/>
    <w:rsid w:val="00756961"/>
    <w:rsid w:val="0075793D"/>
    <w:rsid w:val="00763037"/>
    <w:rsid w:val="00776BB1"/>
    <w:rsid w:val="00781157"/>
    <w:rsid w:val="007837B0"/>
    <w:rsid w:val="007844E6"/>
    <w:rsid w:val="00797A9D"/>
    <w:rsid w:val="007A0140"/>
    <w:rsid w:val="007A61DA"/>
    <w:rsid w:val="007B442A"/>
    <w:rsid w:val="007B675F"/>
    <w:rsid w:val="007C4BC0"/>
    <w:rsid w:val="007D4638"/>
    <w:rsid w:val="007D47A6"/>
    <w:rsid w:val="007D7B50"/>
    <w:rsid w:val="007D7D3F"/>
    <w:rsid w:val="007E2099"/>
    <w:rsid w:val="007E4345"/>
    <w:rsid w:val="008021E2"/>
    <w:rsid w:val="0080671E"/>
    <w:rsid w:val="00810206"/>
    <w:rsid w:val="00811D39"/>
    <w:rsid w:val="00812D10"/>
    <w:rsid w:val="00815C75"/>
    <w:rsid w:val="00820F5F"/>
    <w:rsid w:val="0082173C"/>
    <w:rsid w:val="008217B4"/>
    <w:rsid w:val="00822A18"/>
    <w:rsid w:val="00831EBC"/>
    <w:rsid w:val="008377AD"/>
    <w:rsid w:val="00845BD1"/>
    <w:rsid w:val="00851456"/>
    <w:rsid w:val="0085156E"/>
    <w:rsid w:val="00862151"/>
    <w:rsid w:val="00862C03"/>
    <w:rsid w:val="00863A57"/>
    <w:rsid w:val="0086696C"/>
    <w:rsid w:val="00867287"/>
    <w:rsid w:val="00871985"/>
    <w:rsid w:val="00872249"/>
    <w:rsid w:val="008859D9"/>
    <w:rsid w:val="00894913"/>
    <w:rsid w:val="008A1171"/>
    <w:rsid w:val="008A1537"/>
    <w:rsid w:val="008A3009"/>
    <w:rsid w:val="008B48F4"/>
    <w:rsid w:val="008B4F0F"/>
    <w:rsid w:val="008C299D"/>
    <w:rsid w:val="008C5F44"/>
    <w:rsid w:val="008C7222"/>
    <w:rsid w:val="008D07CF"/>
    <w:rsid w:val="008D1C49"/>
    <w:rsid w:val="008D267F"/>
    <w:rsid w:val="008D3EDB"/>
    <w:rsid w:val="008D7758"/>
    <w:rsid w:val="008E4401"/>
    <w:rsid w:val="008E51BC"/>
    <w:rsid w:val="008E7DDD"/>
    <w:rsid w:val="008F3A62"/>
    <w:rsid w:val="00904F84"/>
    <w:rsid w:val="00914618"/>
    <w:rsid w:val="00915075"/>
    <w:rsid w:val="009160C5"/>
    <w:rsid w:val="009174A5"/>
    <w:rsid w:val="0092181A"/>
    <w:rsid w:val="009219A1"/>
    <w:rsid w:val="009332FD"/>
    <w:rsid w:val="009355BF"/>
    <w:rsid w:val="00944320"/>
    <w:rsid w:val="00945C83"/>
    <w:rsid w:val="00945E24"/>
    <w:rsid w:val="00947A59"/>
    <w:rsid w:val="009549BB"/>
    <w:rsid w:val="00956857"/>
    <w:rsid w:val="009638D5"/>
    <w:rsid w:val="00963A69"/>
    <w:rsid w:val="00970680"/>
    <w:rsid w:val="0097257E"/>
    <w:rsid w:val="0098206B"/>
    <w:rsid w:val="009947E0"/>
    <w:rsid w:val="00997406"/>
    <w:rsid w:val="009A2E95"/>
    <w:rsid w:val="009C04BE"/>
    <w:rsid w:val="009C2BB9"/>
    <w:rsid w:val="009C5403"/>
    <w:rsid w:val="009C58EE"/>
    <w:rsid w:val="009C6753"/>
    <w:rsid w:val="009C6FB4"/>
    <w:rsid w:val="009C7723"/>
    <w:rsid w:val="009D1225"/>
    <w:rsid w:val="009E01C5"/>
    <w:rsid w:val="009E6543"/>
    <w:rsid w:val="009F7755"/>
    <w:rsid w:val="009F7CFF"/>
    <w:rsid w:val="00A0750B"/>
    <w:rsid w:val="00A14F57"/>
    <w:rsid w:val="00A15B91"/>
    <w:rsid w:val="00A17249"/>
    <w:rsid w:val="00A20B4A"/>
    <w:rsid w:val="00A27C7F"/>
    <w:rsid w:val="00A320F1"/>
    <w:rsid w:val="00A402B4"/>
    <w:rsid w:val="00A44B19"/>
    <w:rsid w:val="00A46F17"/>
    <w:rsid w:val="00A52C47"/>
    <w:rsid w:val="00A612DB"/>
    <w:rsid w:val="00A616D7"/>
    <w:rsid w:val="00A6446E"/>
    <w:rsid w:val="00A676C4"/>
    <w:rsid w:val="00A739CE"/>
    <w:rsid w:val="00A76033"/>
    <w:rsid w:val="00A76462"/>
    <w:rsid w:val="00A8362D"/>
    <w:rsid w:val="00A837EE"/>
    <w:rsid w:val="00A854AD"/>
    <w:rsid w:val="00A87711"/>
    <w:rsid w:val="00A90278"/>
    <w:rsid w:val="00A90CEB"/>
    <w:rsid w:val="00A930A6"/>
    <w:rsid w:val="00A930BA"/>
    <w:rsid w:val="00AA3D33"/>
    <w:rsid w:val="00AA57D8"/>
    <w:rsid w:val="00AA6EA8"/>
    <w:rsid w:val="00AB5F96"/>
    <w:rsid w:val="00AB641C"/>
    <w:rsid w:val="00AB79BC"/>
    <w:rsid w:val="00AC20CF"/>
    <w:rsid w:val="00AC5998"/>
    <w:rsid w:val="00AC65F7"/>
    <w:rsid w:val="00AD0E5B"/>
    <w:rsid w:val="00AD6AF5"/>
    <w:rsid w:val="00AD717B"/>
    <w:rsid w:val="00AD7E1E"/>
    <w:rsid w:val="00AF1B4C"/>
    <w:rsid w:val="00B0588B"/>
    <w:rsid w:val="00B069EC"/>
    <w:rsid w:val="00B110ED"/>
    <w:rsid w:val="00B1234A"/>
    <w:rsid w:val="00B13E23"/>
    <w:rsid w:val="00B20CD5"/>
    <w:rsid w:val="00B22B76"/>
    <w:rsid w:val="00B32EA4"/>
    <w:rsid w:val="00B40D23"/>
    <w:rsid w:val="00B4499F"/>
    <w:rsid w:val="00B61FCE"/>
    <w:rsid w:val="00B672BC"/>
    <w:rsid w:val="00B8257A"/>
    <w:rsid w:val="00B93180"/>
    <w:rsid w:val="00B97522"/>
    <w:rsid w:val="00BB500E"/>
    <w:rsid w:val="00BD2DFD"/>
    <w:rsid w:val="00BE0C98"/>
    <w:rsid w:val="00BE1743"/>
    <w:rsid w:val="00BE4297"/>
    <w:rsid w:val="00BF5051"/>
    <w:rsid w:val="00BF544F"/>
    <w:rsid w:val="00C01841"/>
    <w:rsid w:val="00C01AA4"/>
    <w:rsid w:val="00C02DC0"/>
    <w:rsid w:val="00C03A53"/>
    <w:rsid w:val="00C143BB"/>
    <w:rsid w:val="00C17B3F"/>
    <w:rsid w:val="00C24F07"/>
    <w:rsid w:val="00C27C46"/>
    <w:rsid w:val="00C27FAB"/>
    <w:rsid w:val="00C30A72"/>
    <w:rsid w:val="00C3167B"/>
    <w:rsid w:val="00C36C74"/>
    <w:rsid w:val="00C37406"/>
    <w:rsid w:val="00C43421"/>
    <w:rsid w:val="00C43935"/>
    <w:rsid w:val="00C4561B"/>
    <w:rsid w:val="00C53530"/>
    <w:rsid w:val="00C53CD0"/>
    <w:rsid w:val="00C557A5"/>
    <w:rsid w:val="00C57D2F"/>
    <w:rsid w:val="00C627B6"/>
    <w:rsid w:val="00C63EC4"/>
    <w:rsid w:val="00C67FAE"/>
    <w:rsid w:val="00C70319"/>
    <w:rsid w:val="00C74944"/>
    <w:rsid w:val="00C77163"/>
    <w:rsid w:val="00C8003D"/>
    <w:rsid w:val="00C80DAC"/>
    <w:rsid w:val="00C83119"/>
    <w:rsid w:val="00C83DF4"/>
    <w:rsid w:val="00C8489C"/>
    <w:rsid w:val="00C94B5A"/>
    <w:rsid w:val="00CA389C"/>
    <w:rsid w:val="00CA4E46"/>
    <w:rsid w:val="00CA5526"/>
    <w:rsid w:val="00CA6085"/>
    <w:rsid w:val="00CB0C98"/>
    <w:rsid w:val="00CB238F"/>
    <w:rsid w:val="00CB2779"/>
    <w:rsid w:val="00CB49D0"/>
    <w:rsid w:val="00CD2F94"/>
    <w:rsid w:val="00CD311B"/>
    <w:rsid w:val="00CD3142"/>
    <w:rsid w:val="00CE6AA0"/>
    <w:rsid w:val="00CF3897"/>
    <w:rsid w:val="00CF3D5A"/>
    <w:rsid w:val="00CF44AF"/>
    <w:rsid w:val="00CF5FF9"/>
    <w:rsid w:val="00CF7386"/>
    <w:rsid w:val="00D014E6"/>
    <w:rsid w:val="00D0558E"/>
    <w:rsid w:val="00D07263"/>
    <w:rsid w:val="00D20477"/>
    <w:rsid w:val="00D217F1"/>
    <w:rsid w:val="00D27398"/>
    <w:rsid w:val="00D27F59"/>
    <w:rsid w:val="00D303F8"/>
    <w:rsid w:val="00D3070E"/>
    <w:rsid w:val="00D31F4F"/>
    <w:rsid w:val="00D35E0C"/>
    <w:rsid w:val="00D372D7"/>
    <w:rsid w:val="00D37407"/>
    <w:rsid w:val="00D403F6"/>
    <w:rsid w:val="00D44F9E"/>
    <w:rsid w:val="00D46D73"/>
    <w:rsid w:val="00D5233C"/>
    <w:rsid w:val="00D5376D"/>
    <w:rsid w:val="00D5636E"/>
    <w:rsid w:val="00D57360"/>
    <w:rsid w:val="00D6443F"/>
    <w:rsid w:val="00D64584"/>
    <w:rsid w:val="00D80ED6"/>
    <w:rsid w:val="00D81A24"/>
    <w:rsid w:val="00D85A59"/>
    <w:rsid w:val="00D92F21"/>
    <w:rsid w:val="00D93285"/>
    <w:rsid w:val="00DA1E70"/>
    <w:rsid w:val="00DA25C4"/>
    <w:rsid w:val="00DA4351"/>
    <w:rsid w:val="00DA6EA0"/>
    <w:rsid w:val="00DB1B45"/>
    <w:rsid w:val="00DB28A6"/>
    <w:rsid w:val="00DB4C28"/>
    <w:rsid w:val="00DB6F14"/>
    <w:rsid w:val="00DC4614"/>
    <w:rsid w:val="00DC51AB"/>
    <w:rsid w:val="00DD38F7"/>
    <w:rsid w:val="00DF2A0E"/>
    <w:rsid w:val="00DF4C98"/>
    <w:rsid w:val="00DF51AB"/>
    <w:rsid w:val="00E01E13"/>
    <w:rsid w:val="00E100AA"/>
    <w:rsid w:val="00E1364D"/>
    <w:rsid w:val="00E21425"/>
    <w:rsid w:val="00E24D17"/>
    <w:rsid w:val="00E2509C"/>
    <w:rsid w:val="00E26DEF"/>
    <w:rsid w:val="00E27348"/>
    <w:rsid w:val="00E30119"/>
    <w:rsid w:val="00E34ECB"/>
    <w:rsid w:val="00E36DD1"/>
    <w:rsid w:val="00E51E1A"/>
    <w:rsid w:val="00E55139"/>
    <w:rsid w:val="00E622A4"/>
    <w:rsid w:val="00E63D7E"/>
    <w:rsid w:val="00E63F19"/>
    <w:rsid w:val="00E656FA"/>
    <w:rsid w:val="00E6728E"/>
    <w:rsid w:val="00E702C0"/>
    <w:rsid w:val="00E7381F"/>
    <w:rsid w:val="00E74509"/>
    <w:rsid w:val="00E8131A"/>
    <w:rsid w:val="00E86E9C"/>
    <w:rsid w:val="00E9020F"/>
    <w:rsid w:val="00E938E2"/>
    <w:rsid w:val="00EA10F1"/>
    <w:rsid w:val="00EA1DE7"/>
    <w:rsid w:val="00EA580A"/>
    <w:rsid w:val="00EB4E49"/>
    <w:rsid w:val="00EB73B0"/>
    <w:rsid w:val="00EE0A7B"/>
    <w:rsid w:val="00EE17DF"/>
    <w:rsid w:val="00EF04E0"/>
    <w:rsid w:val="00EF2714"/>
    <w:rsid w:val="00EF3E01"/>
    <w:rsid w:val="00EF459E"/>
    <w:rsid w:val="00EF7C14"/>
    <w:rsid w:val="00F007E3"/>
    <w:rsid w:val="00F13385"/>
    <w:rsid w:val="00F200F5"/>
    <w:rsid w:val="00F2411C"/>
    <w:rsid w:val="00F34B51"/>
    <w:rsid w:val="00F402F4"/>
    <w:rsid w:val="00F40E0B"/>
    <w:rsid w:val="00F417E9"/>
    <w:rsid w:val="00F45251"/>
    <w:rsid w:val="00F46BD8"/>
    <w:rsid w:val="00F56779"/>
    <w:rsid w:val="00F615DC"/>
    <w:rsid w:val="00F61D1A"/>
    <w:rsid w:val="00F65C5F"/>
    <w:rsid w:val="00F763E9"/>
    <w:rsid w:val="00F8014F"/>
    <w:rsid w:val="00F805D4"/>
    <w:rsid w:val="00F8500B"/>
    <w:rsid w:val="00F87159"/>
    <w:rsid w:val="00F90F58"/>
    <w:rsid w:val="00F92D59"/>
    <w:rsid w:val="00F97FB2"/>
    <w:rsid w:val="00FA175C"/>
    <w:rsid w:val="00FA4118"/>
    <w:rsid w:val="00FA5C1F"/>
    <w:rsid w:val="00FA6273"/>
    <w:rsid w:val="00FA7ED1"/>
    <w:rsid w:val="00FB05A5"/>
    <w:rsid w:val="00FB3E7C"/>
    <w:rsid w:val="00FB45F3"/>
    <w:rsid w:val="00FB5B42"/>
    <w:rsid w:val="00FC0495"/>
    <w:rsid w:val="00FC0571"/>
    <w:rsid w:val="00FC7263"/>
    <w:rsid w:val="00FC750E"/>
    <w:rsid w:val="00FD0E81"/>
    <w:rsid w:val="00FD2920"/>
    <w:rsid w:val="00FD3DCA"/>
    <w:rsid w:val="00FD4727"/>
    <w:rsid w:val="00FE2580"/>
    <w:rsid w:val="00FE7E7D"/>
    <w:rsid w:val="00FF26EA"/>
    <w:rsid w:val="00FF7AD6"/>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148432"/>
  <w15:chartTrackingRefBased/>
  <w15:docId w15:val="{8C896AEB-E0F5-42C8-9B6B-33D654FC4A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612DB"/>
    <w:pPr>
      <w:spacing w:after="0" w:line="240" w:lineRule="auto"/>
    </w:pPr>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15B91"/>
    <w:pPr>
      <w:tabs>
        <w:tab w:val="center" w:pos="4153"/>
        <w:tab w:val="right" w:pos="8306"/>
      </w:tabs>
    </w:pPr>
    <w:rPr>
      <w:rFonts w:asciiTheme="minorHAnsi" w:hAnsiTheme="minorHAnsi" w:cstheme="minorBidi"/>
    </w:rPr>
  </w:style>
  <w:style w:type="character" w:customStyle="1" w:styleId="HeaderChar">
    <w:name w:val="Header Char"/>
    <w:basedOn w:val="DefaultParagraphFont"/>
    <w:link w:val="Header"/>
    <w:uiPriority w:val="99"/>
    <w:rsid w:val="00A15B91"/>
  </w:style>
  <w:style w:type="paragraph" w:styleId="Footer">
    <w:name w:val="footer"/>
    <w:basedOn w:val="Normal"/>
    <w:link w:val="FooterChar"/>
    <w:uiPriority w:val="99"/>
    <w:unhideWhenUsed/>
    <w:rsid w:val="00A15B91"/>
    <w:pPr>
      <w:tabs>
        <w:tab w:val="center" w:pos="4153"/>
        <w:tab w:val="right" w:pos="8306"/>
      </w:tabs>
    </w:pPr>
    <w:rPr>
      <w:rFonts w:asciiTheme="minorHAnsi" w:hAnsiTheme="minorHAnsi" w:cstheme="minorBidi"/>
    </w:rPr>
  </w:style>
  <w:style w:type="character" w:customStyle="1" w:styleId="FooterChar">
    <w:name w:val="Footer Char"/>
    <w:basedOn w:val="DefaultParagraphFont"/>
    <w:link w:val="Footer"/>
    <w:uiPriority w:val="99"/>
    <w:rsid w:val="00A15B91"/>
  </w:style>
  <w:style w:type="character" w:styleId="Hyperlink">
    <w:name w:val="Hyperlink"/>
    <w:basedOn w:val="DefaultParagraphFont"/>
    <w:uiPriority w:val="99"/>
    <w:semiHidden/>
    <w:unhideWhenUsed/>
    <w:rsid w:val="00A15B91"/>
    <w:rPr>
      <w:color w:val="0563C1"/>
      <w:u w:val="single"/>
    </w:rPr>
  </w:style>
  <w:style w:type="paragraph" w:styleId="NormalWeb">
    <w:name w:val="Normal (Web)"/>
    <w:basedOn w:val="Normal"/>
    <w:uiPriority w:val="99"/>
    <w:semiHidden/>
    <w:unhideWhenUsed/>
    <w:rsid w:val="00CF3D5A"/>
    <w:pPr>
      <w:spacing w:before="100" w:beforeAutospacing="1" w:after="100" w:afterAutospacing="1"/>
    </w:pPr>
    <w:rPr>
      <w:lang w:eastAsia="lv-LV"/>
    </w:rPr>
  </w:style>
  <w:style w:type="character" w:customStyle="1" w:styleId="normaltextrun">
    <w:name w:val="normaltextrun"/>
    <w:basedOn w:val="DefaultParagraphFont"/>
    <w:rsid w:val="00CF3D5A"/>
  </w:style>
  <w:style w:type="paragraph" w:styleId="ListParagraph">
    <w:name w:val="List Paragraph"/>
    <w:basedOn w:val="Normal"/>
    <w:uiPriority w:val="34"/>
    <w:qFormat/>
    <w:rsid w:val="003C6430"/>
    <w:pPr>
      <w:ind w:left="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13479352">
      <w:bodyDiv w:val="1"/>
      <w:marLeft w:val="0"/>
      <w:marRight w:val="0"/>
      <w:marTop w:val="0"/>
      <w:marBottom w:val="0"/>
      <w:divBdr>
        <w:top w:val="none" w:sz="0" w:space="0" w:color="auto"/>
        <w:left w:val="none" w:sz="0" w:space="0" w:color="auto"/>
        <w:bottom w:val="none" w:sz="0" w:space="0" w:color="auto"/>
        <w:right w:val="none" w:sz="0" w:space="0" w:color="auto"/>
      </w:divBdr>
    </w:div>
    <w:div w:id="642076120">
      <w:bodyDiv w:val="1"/>
      <w:marLeft w:val="0"/>
      <w:marRight w:val="0"/>
      <w:marTop w:val="0"/>
      <w:marBottom w:val="0"/>
      <w:divBdr>
        <w:top w:val="none" w:sz="0" w:space="0" w:color="auto"/>
        <w:left w:val="none" w:sz="0" w:space="0" w:color="auto"/>
        <w:bottom w:val="none" w:sz="0" w:space="0" w:color="auto"/>
        <w:right w:val="none" w:sz="0" w:space="0" w:color="auto"/>
      </w:divBdr>
    </w:div>
    <w:div w:id="854459009">
      <w:bodyDiv w:val="1"/>
      <w:marLeft w:val="0"/>
      <w:marRight w:val="0"/>
      <w:marTop w:val="0"/>
      <w:marBottom w:val="0"/>
      <w:divBdr>
        <w:top w:val="none" w:sz="0" w:space="0" w:color="auto"/>
        <w:left w:val="none" w:sz="0" w:space="0" w:color="auto"/>
        <w:bottom w:val="none" w:sz="0" w:space="0" w:color="auto"/>
        <w:right w:val="none" w:sz="0" w:space="0" w:color="auto"/>
      </w:divBdr>
    </w:div>
    <w:div w:id="1232741337">
      <w:bodyDiv w:val="1"/>
      <w:marLeft w:val="0"/>
      <w:marRight w:val="0"/>
      <w:marTop w:val="0"/>
      <w:marBottom w:val="0"/>
      <w:divBdr>
        <w:top w:val="none" w:sz="0" w:space="0" w:color="auto"/>
        <w:left w:val="none" w:sz="0" w:space="0" w:color="auto"/>
        <w:bottom w:val="none" w:sz="0" w:space="0" w:color="auto"/>
        <w:right w:val="none" w:sz="0" w:space="0" w:color="auto"/>
      </w:divBdr>
    </w:div>
    <w:div w:id="1692998336">
      <w:bodyDiv w:val="1"/>
      <w:marLeft w:val="0"/>
      <w:marRight w:val="0"/>
      <w:marTop w:val="0"/>
      <w:marBottom w:val="0"/>
      <w:divBdr>
        <w:top w:val="none" w:sz="0" w:space="0" w:color="auto"/>
        <w:left w:val="none" w:sz="0" w:space="0" w:color="auto"/>
        <w:bottom w:val="none" w:sz="0" w:space="0" w:color="auto"/>
        <w:right w:val="none" w:sz="0" w:space="0" w:color="auto"/>
      </w:divBdr>
    </w:div>
    <w:div w:id="1777599242">
      <w:bodyDiv w:val="1"/>
      <w:marLeft w:val="0"/>
      <w:marRight w:val="0"/>
      <w:marTop w:val="0"/>
      <w:marBottom w:val="0"/>
      <w:divBdr>
        <w:top w:val="none" w:sz="0" w:space="0" w:color="auto"/>
        <w:left w:val="none" w:sz="0" w:space="0" w:color="auto"/>
        <w:bottom w:val="none" w:sz="0" w:space="0" w:color="auto"/>
        <w:right w:val="none" w:sz="0" w:space="0" w:color="auto"/>
      </w:divBdr>
    </w:div>
    <w:div w:id="1937982758">
      <w:bodyDiv w:val="1"/>
      <w:marLeft w:val="0"/>
      <w:marRight w:val="0"/>
      <w:marTop w:val="0"/>
      <w:marBottom w:val="0"/>
      <w:divBdr>
        <w:top w:val="none" w:sz="0" w:space="0" w:color="auto"/>
        <w:left w:val="none" w:sz="0" w:space="0" w:color="auto"/>
        <w:bottom w:val="none" w:sz="0" w:space="0" w:color="auto"/>
        <w:right w:val="none" w:sz="0" w:space="0" w:color="auto"/>
      </w:divBdr>
    </w:div>
    <w:div w:id="1938248924">
      <w:bodyDiv w:val="1"/>
      <w:marLeft w:val="0"/>
      <w:marRight w:val="0"/>
      <w:marTop w:val="0"/>
      <w:marBottom w:val="0"/>
      <w:divBdr>
        <w:top w:val="none" w:sz="0" w:space="0" w:color="auto"/>
        <w:left w:val="none" w:sz="0" w:space="0" w:color="auto"/>
        <w:bottom w:val="none" w:sz="0" w:space="0" w:color="auto"/>
        <w:right w:val="none" w:sz="0" w:space="0" w:color="auto"/>
      </w:divBdr>
    </w:div>
    <w:div w:id="1975988768">
      <w:bodyDiv w:val="1"/>
      <w:marLeft w:val="0"/>
      <w:marRight w:val="0"/>
      <w:marTop w:val="0"/>
      <w:marBottom w:val="0"/>
      <w:divBdr>
        <w:top w:val="none" w:sz="0" w:space="0" w:color="auto"/>
        <w:left w:val="none" w:sz="0" w:space="0" w:color="auto"/>
        <w:bottom w:val="none" w:sz="0" w:space="0" w:color="auto"/>
        <w:right w:val="none" w:sz="0" w:space="0" w:color="auto"/>
      </w:divBdr>
    </w:div>
    <w:div w:id="20409352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Zane.Legzdina@mk.gov.lv"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www.mk.gov.l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1</Pages>
  <Words>2313</Words>
  <Characters>1319</Characters>
  <Application>Microsoft Office Word</Application>
  <DocSecurity>0</DocSecurity>
  <Lines>10</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Dana Ziemele Adricka</dc:creator>
  <cp:keywords/>
  <dc:description/>
  <cp:lastModifiedBy>Jānis Kalniņš</cp:lastModifiedBy>
  <cp:revision>12</cp:revision>
  <dcterms:created xsi:type="dcterms:W3CDTF">2018-06-25T05:20:00Z</dcterms:created>
  <dcterms:modified xsi:type="dcterms:W3CDTF">2021-09-21T07:10:00Z</dcterms:modified>
</cp:coreProperties>
</file>