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24-TA-761: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 "Par nodokļiem un nodevām""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iebildumu un priekšlikumu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15.05.2024. 13.13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15.05.2024. 13.13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