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“Centralizētās platformas un sistēmas” nolūka “Pašvaldību pakalpojumu digitālā transformācija un pašvaldību atbalsta procesu modernizācija un centralizācija” projekta “Izglītību apliecinošo dokumentu reģistrs” pases apstiprināšanu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589 000 euro gadā, no tiem 589 000 euro gadā Izglītības un zinātnes ministrijai nepieciešamo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rīkojuma projekta 5.punkta teikuma daļas veido savstarpēju pretrunu, vienā teikuma daļā paredzot noteikt projekta rezultātu uzturēšanas izmaksas "ne vairāk kā" noteiktā finansējuma apmērā, savukārt citā teikuma daļā nosakot, ka Izglītības un zinātnes ministrijai normatīvajos aktos noteiktajā kārtībā jāpieprasa finansējums fiksētā apmērā. Tāpat vēršam uzmanību, ka papildu pieprasāmais uzturēšanas izmaksu apmērs ir pārskatāms, samazinot to, ņemot vērā, ka jebkuras jaunas IT sistēmas mērķis ir efektivizēt esošos procesus, līdz ar to nav pamatojuma uzskatīt, ka viss sistēmas uzturēšanai nepieciešamais finansējums būs jāpieprasa papildus. Vēršam uzmanību, ka jau šobrīd tiek veikti izdevumi izglītību apliecinošo dokumentu izsniegšanai un reģistrēšanai, līdz ar to papildus var būt nepieciešams tikai tāds finansējuma apjoms, kas veido starpību starp sistēmas uzturēšanai kopā nepieciešamo finansējumu un budžetā jau plānoto finansējumu. Līdz ar to lūdzam precizēt Ministru kabineta rīkojuma projekta 5.punktu, kā arī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2.1.sadaļas pēdējo rindkopu ar informāciju, kā Izglītības un zinātnes ministrija plāno nodrošināt minētos papildus darbus, kas tai radīs papildu slodzi saistībā 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detalizētiem aprēķiniem Atveseļošanas fonda finansējuma projekta aktivitātēm, kā arī uzturēšanas izmaksu segšanai pēc investīcijas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investīcijas 2.1.2.1.i. “Centralizētās platformas un sistēmas” (turpmāk – investīcija 2.1.2.1.i.) projekta “Izglītību apliecinošo dokumentu reģistrs” (turpmāk - projekts) pasi (1.pielikums), kā arī centralizētās funkcijas vai koplietošanas pakalpojuma attīstības plānu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vārdu "Apstiprināt" pirms vārdiem "Eiropas Savienības Atveseļošanas un noturības mehānisma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4.1. apakšpunktā vārdus "Atveseļošanas fonda plāna" ar vārdiem "Atveseļošanas un noturības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pases 4. punktā minētajām izmaksām valūtu.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pases 1.2. apakšpunktā projekta īstenošanas partnera nosaukumu uz Rīgas valstspilsētas </w:t>
            </w:r>
            <w:r w:rsidR="00000000" w:rsidRPr="00000000" w:rsidDel="00000000">
              <w:rPr>
                <w:u w:val="single"/>
                <w:rtl w:val="0"/>
              </w:rPr>
              <w:t xml:space="preserve">pašvaldības</w:t>
            </w:r>
            <w:r w:rsidR="00000000" w:rsidRPr="00000000" w:rsidDel="00000000">
              <w:rPr>
                <w:rtl w:val="0"/>
              </w:rPr>
              <w:t xml:space="preserve"> aģentūru “Rīgas digitālā aģentūra”.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pases nav skaidrs, vai ir plānots piesaistīt papildu personālu, tādējādi lūdzam izvērtēt iespēju īstenot šo projektu esošo darba resursu ietvaros, nepiesaistot jaunus darbiniekus. Vienlaikus lūdzam atbilstoši precizēt projekta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19. jūlija noteikumiem Nr. 435 "Eiropas Savienības Atveseļošanas un noturības mehānisma plāna 2. komponentes "Digitālā transformācija" 2.1. reformu un investīciju virziena "Valsts pārvaldes, tai skaitā pašvaldību, digitālā transformācija" īstenošanas noteikumi" (turpmāk - MK noteikumi Nr.435) 16.2. apakšpunktam projekta dokumentācijai ir jāpievieno MK noteikumu Nr. 435 5. pielikumā esošais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pasē 2.2.punkts "Saistība ar citiem projektiem" būtu papildināms ar Izglītības un zinātnes ministrijas projektu "Valsts pārbaudījumu organizēšanas procesa pilnveide", kura ietvaros veikta Valsts pārbaudījumu informācijas sistēmas pilnveidojumu izstrāde un pilnveidots e-pakalpojums “Pieteikšanās apliecības, sertifikāta vai to dublikāta saņemšanai” (EP-226), kura ietvaros var pieprasīt izglītības datus par Centralizēto eksāmenu, profesionālās kvalifikācijas eksāmenu un valsts valodas prasmes pārbaudījumiem. Ņemot vērā minēto, aicinām izvērtēt, vai projektā “Izglītību apliecinošo dokumentu reģistrs” plānotās darbības nepārklājas ar jau īstenotajām aktivitātēm saistītajos projektos un nepastāv dubultās finansēšanas risks, papildinot informāciju projekta pasē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izziņu vai anotāciju ar visu nolūka "Pašvaldību pakalpojumu digitālā transformācija un pašvaldību atbalsta procesu modernizācija un centralizācija, t. sk. sadarbībā ar valsts pārvaldes institūcijām" projektu finansējumu, lai varētu pārliecināties par šī konkrēta projekta finansējuma atbilstību MK noteikumu Nr. 435 4. pielikumam.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vai šis projekts ir plānots 2.1.2.1. investīcijas nolūka "Pašvaldību pakalpojumu digitālā transformācija un pašvaldību atbalsta procesu modernizācija un centralizācija, t. sk. sadarbībā ar valsts pārvaldes institūcijām"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un anotācijā iekļautā informācija par pašvaldību iesaisti ir attiecināma uz projekta rezultātu izmantošanu, bet, ņemot vērā, ka pašvaldības ir paredzēts iesaistīt projekta īstenošanā kā sadarbības partnerus, lūdzam papildināt anotāciju ar informāciju kā ir plānots iesaistīt pašvaldības projekta īstenošanas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6.2.apakšpunkta otrajā rindkopā norādīto finansiālo vērtību, skaitlim 525 0000 svītrojot vienu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08.04.2024.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08.04.2024.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Atzinumi_24-TA-345.docx</dc:title>
</cp:coreProperties>
</file>

<file path=docProps/custom.xml><?xml version="1.0" encoding="utf-8"?>
<Properties xmlns="http://schemas.openxmlformats.org/officeDocument/2006/custom-properties" xmlns:vt="http://schemas.openxmlformats.org/officeDocument/2006/docPropsVTypes"/>
</file>