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18.10.2023. 21.31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18.10.2023. 21.31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Atzinumi_23-TA-2542.docx</dc:title>
</cp:coreProperties>
</file>

<file path=docProps/custom.xml><?xml version="1.0" encoding="utf-8"?>
<Properties xmlns="http://schemas.openxmlformats.org/officeDocument/2006/custom-properties" xmlns:vt="http://schemas.openxmlformats.org/officeDocument/2006/docPropsVTypes"/>
</file>