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61. panta pirmās daļas 3. punktā vārdus "un speciālā dienesta numurs "03"".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speciālo numuru “03” Veselības ministrija atbalsta, ka numurs “03” tiek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joprojām uz šo numuru ienāk atsevišķi zvani, lūdzam papildināt anotāciju ar norādi, ka NMPD sadarbībā ar SIA Tet nodrošinās, ka zvanītāji, kuri zvana uz slēgto numuru “03”, tiks informēti par nepieciešamību zvanīt uz tālruni “112”.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izstrādāts, sadarbojoties ar Neatliekamās medicīniskās palīdzības dienesta pārstāvēm Ivetu Rodiku, Ingu Karlivāni un Eviju Ramiņu.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Rača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20.06.2025.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20.06.2025.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Atzinumi_24-TA-3267.docx</dc:title>
</cp:coreProperties>
</file>

<file path=docProps/custom.xml><?xml version="1.0" encoding="utf-8"?>
<Properties xmlns="http://schemas.openxmlformats.org/officeDocument/2006/custom-properties" xmlns:vt="http://schemas.openxmlformats.org/officeDocument/2006/docPropsVTypes"/>
</file>