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9.05.2026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29.05.2026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