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DE425" w14:textId="3B7363EF" w:rsidR="002B27BD" w:rsidRPr="002B27BD" w:rsidRDefault="002B27BD" w:rsidP="002B27BD">
      <w:pPr>
        <w:spacing w:after="0" w:line="240" w:lineRule="auto"/>
        <w:ind w:left="2400" w:hanging="2400"/>
        <w:rPr>
          <w:rFonts w:ascii="Times New Roman" w:eastAsia="Times New Roman" w:hAnsi="Times New Roman" w:cs="Times New Roman"/>
          <w:color w:val="000000"/>
          <w:lang w:eastAsia="lv-LV"/>
        </w:rPr>
      </w:pPr>
      <w:r w:rsidRPr="002B27BD">
        <w:rPr>
          <w:rFonts w:ascii="Times New Roman" w:eastAsia="Times New Roman" w:hAnsi="Times New Roman" w:cs="Times New Roman"/>
          <w:b/>
          <w:bCs/>
          <w:color w:val="000000"/>
          <w:lang w:eastAsia="lv-LV"/>
        </w:rPr>
        <w:t>No: </w:t>
      </w:r>
      <w:r w:rsidRPr="002B27BD">
        <w:rPr>
          <w:rFonts w:ascii="Times New Roman" w:eastAsia="Times New Roman" w:hAnsi="Times New Roman" w:cs="Times New Roman"/>
          <w:color w:val="000000"/>
          <w:lang w:eastAsia="lv-LV"/>
        </w:rPr>
        <w:t>Inguna Dancīte &lt;inguna.dancite@fm.gov.lv&gt; Pasts &lt;Pasts@fm.gov.lv&gt; vārdā</w:t>
      </w:r>
    </w:p>
    <w:p w14:paraId="1A262008" w14:textId="198CEC65" w:rsidR="002B27BD" w:rsidRPr="002B27BD" w:rsidRDefault="002B27BD" w:rsidP="002B27BD">
      <w:pPr>
        <w:spacing w:after="0" w:line="240" w:lineRule="auto"/>
        <w:ind w:left="2400" w:hanging="2400"/>
        <w:rPr>
          <w:rFonts w:ascii="Times New Roman" w:eastAsia="Times New Roman" w:hAnsi="Times New Roman" w:cs="Times New Roman"/>
          <w:color w:val="000000"/>
          <w:lang w:eastAsia="lv-LV"/>
        </w:rPr>
      </w:pPr>
      <w:r w:rsidRPr="002B27BD">
        <w:rPr>
          <w:rFonts w:ascii="Times New Roman" w:eastAsia="Times New Roman" w:hAnsi="Times New Roman" w:cs="Times New Roman"/>
          <w:b/>
          <w:bCs/>
          <w:color w:val="000000"/>
          <w:lang w:eastAsia="lv-LV"/>
        </w:rPr>
        <w:t>Nosūtīts: </w:t>
      </w:r>
      <w:r w:rsidRPr="002B27BD">
        <w:rPr>
          <w:rFonts w:ascii="Times New Roman" w:eastAsia="Times New Roman" w:hAnsi="Times New Roman" w:cs="Times New Roman"/>
          <w:color w:val="000000"/>
          <w:lang w:eastAsia="lv-LV"/>
        </w:rPr>
        <w:t>ceturtdiena, 7.  maijs. 2020.  gada  16:02</w:t>
      </w:r>
    </w:p>
    <w:p w14:paraId="43A79C69" w14:textId="4833BF19" w:rsidR="002B27BD" w:rsidRPr="002B27BD" w:rsidRDefault="002B27BD" w:rsidP="002B27BD">
      <w:pPr>
        <w:spacing w:after="0" w:line="240" w:lineRule="auto"/>
        <w:ind w:left="2400" w:hanging="2400"/>
        <w:rPr>
          <w:rFonts w:ascii="Times New Roman" w:eastAsia="Times New Roman" w:hAnsi="Times New Roman" w:cs="Times New Roman"/>
          <w:color w:val="000000"/>
          <w:lang w:eastAsia="lv-LV"/>
        </w:rPr>
      </w:pPr>
      <w:r w:rsidRPr="002B27BD">
        <w:rPr>
          <w:rFonts w:ascii="Times New Roman" w:eastAsia="Times New Roman" w:hAnsi="Times New Roman" w:cs="Times New Roman"/>
          <w:b/>
          <w:bCs/>
          <w:color w:val="000000"/>
          <w:lang w:eastAsia="lv-LV"/>
        </w:rPr>
        <w:t>Kam: </w:t>
      </w:r>
      <w:r w:rsidRPr="002B27BD">
        <w:rPr>
          <w:rFonts w:ascii="Times New Roman" w:eastAsia="Times New Roman" w:hAnsi="Times New Roman" w:cs="Times New Roman"/>
          <w:color w:val="000000"/>
          <w:lang w:eastAsia="lv-LV"/>
        </w:rPr>
        <w:t>KM pasts; marija.dudareva@mantojums.lv</w:t>
      </w:r>
    </w:p>
    <w:p w14:paraId="10284941" w14:textId="7B76890E" w:rsidR="002B27BD" w:rsidRPr="002B27BD" w:rsidRDefault="002B27BD" w:rsidP="002B27BD">
      <w:pPr>
        <w:spacing w:after="0" w:line="240" w:lineRule="auto"/>
        <w:rPr>
          <w:rFonts w:ascii="Times New Roman" w:eastAsia="Times New Roman" w:hAnsi="Times New Roman" w:cs="Times New Roman"/>
          <w:color w:val="000000"/>
          <w:lang w:eastAsia="lv-LV"/>
        </w:rPr>
      </w:pPr>
      <w:r w:rsidRPr="002B27BD">
        <w:rPr>
          <w:rFonts w:ascii="Times New Roman" w:eastAsia="Times New Roman" w:hAnsi="Times New Roman" w:cs="Times New Roman"/>
          <w:b/>
          <w:bCs/>
          <w:color w:val="000000"/>
          <w:lang w:eastAsia="lv-LV"/>
        </w:rPr>
        <w:t>Kopija:  </w:t>
      </w:r>
      <w:r w:rsidRPr="002B27BD">
        <w:rPr>
          <w:rFonts w:ascii="Times New Roman" w:eastAsia="Times New Roman" w:hAnsi="Times New Roman" w:cs="Times New Roman"/>
          <w:color w:val="000000"/>
          <w:lang w:eastAsia="lv-LV"/>
        </w:rPr>
        <w:t xml:space="preserve">Jānis </w:t>
      </w:r>
      <w:proofErr w:type="spellStart"/>
      <w:r w:rsidRPr="002B27BD">
        <w:rPr>
          <w:rFonts w:ascii="Times New Roman" w:eastAsia="Times New Roman" w:hAnsi="Times New Roman" w:cs="Times New Roman"/>
          <w:color w:val="000000"/>
          <w:lang w:eastAsia="lv-LV"/>
        </w:rPr>
        <w:t>Lejietis</w:t>
      </w:r>
      <w:proofErr w:type="spellEnd"/>
      <w:r w:rsidRPr="002B27BD">
        <w:rPr>
          <w:rFonts w:ascii="Times New Roman" w:eastAsia="Times New Roman" w:hAnsi="Times New Roman" w:cs="Times New Roman"/>
          <w:color w:val="000000"/>
          <w:lang w:eastAsia="lv-LV"/>
        </w:rPr>
        <w:t xml:space="preserve">; Agrita Ozoliņa; 'Vita </w:t>
      </w:r>
      <w:proofErr w:type="spellStart"/>
      <w:r w:rsidRPr="002B27BD">
        <w:rPr>
          <w:rFonts w:ascii="Times New Roman" w:eastAsia="Times New Roman" w:hAnsi="Times New Roman" w:cs="Times New Roman"/>
          <w:color w:val="000000"/>
          <w:lang w:eastAsia="lv-LV"/>
        </w:rPr>
        <w:t>Bružas</w:t>
      </w:r>
      <w:proofErr w:type="spellEnd"/>
      <w:r w:rsidRPr="002B27BD">
        <w:rPr>
          <w:rFonts w:ascii="Times New Roman" w:eastAsia="Times New Roman" w:hAnsi="Times New Roman" w:cs="Times New Roman"/>
          <w:color w:val="000000"/>
          <w:lang w:eastAsia="lv-LV"/>
        </w:rPr>
        <w:t xml:space="preserve">'; 'Līga Rozenberga'; Līga Šulca; Anda </w:t>
      </w:r>
      <w:proofErr w:type="spellStart"/>
      <w:r w:rsidRPr="002B27BD">
        <w:rPr>
          <w:rFonts w:ascii="Times New Roman" w:eastAsia="Times New Roman" w:hAnsi="Times New Roman" w:cs="Times New Roman"/>
          <w:color w:val="000000"/>
          <w:lang w:eastAsia="lv-LV"/>
        </w:rPr>
        <w:t>Orehova</w:t>
      </w:r>
      <w:proofErr w:type="spellEnd"/>
      <w:r w:rsidRPr="002B27BD">
        <w:rPr>
          <w:rFonts w:ascii="Times New Roman" w:eastAsia="Times New Roman" w:hAnsi="Times New Roman" w:cs="Times New Roman"/>
          <w:color w:val="000000"/>
          <w:lang w:eastAsia="lv-LV"/>
        </w:rPr>
        <w:t>; Inga Bērziņa; Karīna Ivanova; Artis Lapiņš; Dana Aleksandrova; Žanete Zvaigzne; Agija Leitāne-Šķēle</w:t>
      </w:r>
    </w:p>
    <w:p w14:paraId="748F05AC" w14:textId="33AE3189" w:rsidR="002B27BD" w:rsidRPr="002B27BD" w:rsidRDefault="002B27BD" w:rsidP="002B27BD">
      <w:pPr>
        <w:spacing w:after="0" w:line="240" w:lineRule="auto"/>
        <w:ind w:left="2400" w:hanging="2400"/>
        <w:rPr>
          <w:rFonts w:ascii="Times New Roman" w:eastAsia="Times New Roman" w:hAnsi="Times New Roman" w:cs="Times New Roman"/>
          <w:color w:val="000000"/>
          <w:lang w:eastAsia="lv-LV"/>
        </w:rPr>
      </w:pPr>
      <w:r w:rsidRPr="002B27BD">
        <w:rPr>
          <w:rFonts w:ascii="Times New Roman" w:eastAsia="Times New Roman" w:hAnsi="Times New Roman" w:cs="Times New Roman"/>
          <w:b/>
          <w:bCs/>
          <w:color w:val="000000"/>
          <w:lang w:eastAsia="lv-LV"/>
        </w:rPr>
        <w:t>Tēma: </w:t>
      </w:r>
      <w:r w:rsidRPr="002B27BD">
        <w:rPr>
          <w:rFonts w:ascii="Times New Roman" w:eastAsia="Times New Roman" w:hAnsi="Times New Roman" w:cs="Times New Roman"/>
          <w:color w:val="000000"/>
          <w:lang w:eastAsia="lv-LV"/>
        </w:rPr>
        <w:t>FM atzinums par atkārtoti precizēto TAP VSS-38 (no 2018.gada)</w:t>
      </w:r>
    </w:p>
    <w:p w14:paraId="2DD98721" w14:textId="77777777" w:rsidR="002B27BD" w:rsidRPr="002B27BD" w:rsidRDefault="002B27BD" w:rsidP="002B27BD">
      <w:pPr>
        <w:spacing w:after="0" w:line="240" w:lineRule="auto"/>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 </w:t>
      </w:r>
    </w:p>
    <w:p w14:paraId="0D21C958" w14:textId="77777777" w:rsidR="002B27BD" w:rsidRPr="002B27BD" w:rsidRDefault="002B27BD" w:rsidP="002B27BD">
      <w:pPr>
        <w:spacing w:after="0" w:line="240" w:lineRule="auto"/>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07.05.2020.  Nr. 10.1-6/7-1/419</w:t>
      </w:r>
    </w:p>
    <w:p w14:paraId="6435EBF7" w14:textId="77777777" w:rsidR="002B27BD" w:rsidRPr="002B27BD" w:rsidRDefault="002B27BD" w:rsidP="002B27BD">
      <w:pPr>
        <w:spacing w:after="0" w:line="240" w:lineRule="auto"/>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 </w:t>
      </w:r>
    </w:p>
    <w:p w14:paraId="03AA4903" w14:textId="77777777" w:rsidR="002B27BD" w:rsidRPr="002B27BD" w:rsidRDefault="002B27BD" w:rsidP="002B27BD">
      <w:pPr>
        <w:spacing w:after="0" w:line="240" w:lineRule="auto"/>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Labdien!</w:t>
      </w:r>
    </w:p>
    <w:p w14:paraId="36BFA93E" w14:textId="77777777" w:rsidR="002B27BD" w:rsidRPr="002B27BD" w:rsidRDefault="002B27BD" w:rsidP="002B27BD">
      <w:pPr>
        <w:spacing w:after="0" w:line="240" w:lineRule="auto"/>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 </w:t>
      </w:r>
    </w:p>
    <w:p w14:paraId="71CC8F5B" w14:textId="77777777" w:rsidR="002B27BD" w:rsidRPr="002B27BD" w:rsidRDefault="002B27BD" w:rsidP="002B27BD">
      <w:pPr>
        <w:spacing w:after="0" w:line="240" w:lineRule="auto"/>
        <w:ind w:firstLine="720"/>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Finanšu ministrija atbilstoši kompetencei ir izskatījusi Kultūras ministrijas atkārtoti precizēto Ministru kabineta noteikumu projektu "</w:t>
      </w:r>
      <w:r w:rsidRPr="002B27BD">
        <w:rPr>
          <w:rFonts w:ascii="Times New Roman" w:eastAsia="Times New Roman" w:hAnsi="Times New Roman" w:cs="Times New Roman"/>
          <w:i/>
          <w:iCs/>
          <w:color w:val="000000"/>
          <w:sz w:val="27"/>
          <w:szCs w:val="27"/>
          <w:lang w:eastAsia="lv-LV"/>
        </w:rPr>
        <w:t>Kultūras pieminekļu uzskaites, aizsardzības, izmantošanas un restaurācijas noteikum</w:t>
      </w:r>
      <w:r w:rsidRPr="002B27BD">
        <w:rPr>
          <w:rFonts w:ascii="Times New Roman" w:eastAsia="Times New Roman" w:hAnsi="Times New Roman" w:cs="Times New Roman"/>
          <w:color w:val="000000"/>
          <w:sz w:val="27"/>
          <w:szCs w:val="27"/>
          <w:lang w:eastAsia="lv-LV"/>
        </w:rPr>
        <w:t xml:space="preserve">i" (VSS-38), tā sākotnējās ietekmes novērtējuma ziņojumu (anotāciju), izziņu par atzinumos sniegtajiem iebildumiem, Ministru kabineta sēdes </w:t>
      </w:r>
      <w:proofErr w:type="spellStart"/>
      <w:r w:rsidRPr="002B27BD">
        <w:rPr>
          <w:rFonts w:ascii="Times New Roman" w:eastAsia="Times New Roman" w:hAnsi="Times New Roman" w:cs="Times New Roman"/>
          <w:color w:val="000000"/>
          <w:sz w:val="27"/>
          <w:szCs w:val="27"/>
          <w:lang w:eastAsia="lv-LV"/>
        </w:rPr>
        <w:t>protokollēmuma</w:t>
      </w:r>
      <w:proofErr w:type="spellEnd"/>
      <w:r w:rsidRPr="002B27BD">
        <w:rPr>
          <w:rFonts w:ascii="Times New Roman" w:eastAsia="Times New Roman" w:hAnsi="Times New Roman" w:cs="Times New Roman"/>
          <w:color w:val="000000"/>
          <w:sz w:val="27"/>
          <w:szCs w:val="27"/>
          <w:lang w:eastAsia="lv-LV"/>
        </w:rPr>
        <w:t xml:space="preserve"> projektu un izsaka šādus iebildumus.</w:t>
      </w:r>
    </w:p>
    <w:p w14:paraId="4FA47C1C" w14:textId="77777777" w:rsidR="002B27BD" w:rsidRPr="002B27BD" w:rsidRDefault="002B27BD" w:rsidP="002B27BD">
      <w:pPr>
        <w:spacing w:after="0" w:line="240" w:lineRule="auto"/>
        <w:ind w:firstLine="720"/>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b/>
          <w:bCs/>
          <w:color w:val="000000"/>
          <w:sz w:val="27"/>
          <w:szCs w:val="27"/>
          <w:lang w:eastAsia="lv-LV"/>
        </w:rPr>
        <w:t>Uzturam Finanšu ministrijas līdz šim izteiktos iebildumus (izziņas par atzinumos sniegtajiem iebildumiem 128., 134., 136.punkts).</w:t>
      </w:r>
    </w:p>
    <w:p w14:paraId="743A274B" w14:textId="77777777" w:rsidR="002B27BD" w:rsidRPr="002B27BD" w:rsidRDefault="002B27BD" w:rsidP="002B27BD">
      <w:pPr>
        <w:spacing w:after="0" w:line="240" w:lineRule="auto"/>
        <w:ind w:firstLine="720"/>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 xml:space="preserve">Nepiekrītam Ministru kabineta sēdes </w:t>
      </w:r>
      <w:proofErr w:type="spellStart"/>
      <w:r w:rsidRPr="002B27BD">
        <w:rPr>
          <w:rFonts w:ascii="Times New Roman" w:eastAsia="Times New Roman" w:hAnsi="Times New Roman" w:cs="Times New Roman"/>
          <w:color w:val="000000"/>
          <w:sz w:val="27"/>
          <w:szCs w:val="27"/>
          <w:lang w:eastAsia="lv-LV"/>
        </w:rPr>
        <w:t>protokollēmuma</w:t>
      </w:r>
      <w:proofErr w:type="spellEnd"/>
      <w:r w:rsidRPr="002B27BD">
        <w:rPr>
          <w:rFonts w:ascii="Times New Roman" w:eastAsia="Times New Roman" w:hAnsi="Times New Roman" w:cs="Times New Roman"/>
          <w:color w:val="000000"/>
          <w:sz w:val="27"/>
          <w:szCs w:val="27"/>
          <w:lang w:eastAsia="lv-LV"/>
        </w:rPr>
        <w:t xml:space="preserve"> projekta 2.punktā Finanšu ministrijai dotā uzdevuma redakcijai. Uzskatām, ka Ministru kabineta sēdes </w:t>
      </w:r>
      <w:proofErr w:type="spellStart"/>
      <w:r w:rsidRPr="002B27BD">
        <w:rPr>
          <w:rFonts w:ascii="Times New Roman" w:eastAsia="Times New Roman" w:hAnsi="Times New Roman" w:cs="Times New Roman"/>
          <w:color w:val="000000"/>
          <w:sz w:val="27"/>
          <w:szCs w:val="27"/>
          <w:lang w:eastAsia="lv-LV"/>
        </w:rPr>
        <w:t>protokollēmuma</w:t>
      </w:r>
      <w:proofErr w:type="spellEnd"/>
      <w:r w:rsidRPr="002B27BD">
        <w:rPr>
          <w:rFonts w:ascii="Times New Roman" w:eastAsia="Times New Roman" w:hAnsi="Times New Roman" w:cs="Times New Roman"/>
          <w:color w:val="000000"/>
          <w:sz w:val="27"/>
          <w:szCs w:val="27"/>
          <w:lang w:eastAsia="lv-LV"/>
        </w:rPr>
        <w:t xml:space="preserve"> projektā būtu jāparedz grozījumi likumā “Par nekustamā īpašuma nodokli”, kurā būtu arī dots deleģējums Ministru kabineta noteikumu izstrādei.</w:t>
      </w:r>
    </w:p>
    <w:p w14:paraId="76026260" w14:textId="77777777" w:rsidR="002B27BD" w:rsidRPr="002B27BD" w:rsidRDefault="002B27BD" w:rsidP="002B27BD">
      <w:pPr>
        <w:spacing w:after="0" w:line="240" w:lineRule="auto"/>
        <w:ind w:firstLine="720"/>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 xml:space="preserve">1. Atkārtoti uzsveram, ka Finanšu ministrija nevar būt atbildīga par valsts aizsargājamo kultūras pieminekļu dažādu kritēriju un vērtējumu noteikšanu, tad kā nākamais solis ir nepieciešams Ministru kabineta sēdes </w:t>
      </w:r>
      <w:proofErr w:type="spellStart"/>
      <w:r w:rsidRPr="002B27BD">
        <w:rPr>
          <w:rFonts w:ascii="Times New Roman" w:eastAsia="Times New Roman" w:hAnsi="Times New Roman" w:cs="Times New Roman"/>
          <w:color w:val="000000"/>
          <w:sz w:val="27"/>
          <w:szCs w:val="27"/>
          <w:lang w:eastAsia="lv-LV"/>
        </w:rPr>
        <w:t>protokollēmuma</w:t>
      </w:r>
      <w:proofErr w:type="spellEnd"/>
      <w:r w:rsidRPr="002B27BD">
        <w:rPr>
          <w:rFonts w:ascii="Times New Roman" w:eastAsia="Times New Roman" w:hAnsi="Times New Roman" w:cs="Times New Roman"/>
          <w:color w:val="000000"/>
          <w:sz w:val="27"/>
          <w:szCs w:val="27"/>
          <w:lang w:eastAsia="lv-LV"/>
        </w:rPr>
        <w:t xml:space="preserve"> projektā noteikt institūciju un kārtību, kādā tiks veikts valsts aizsargājamo kultūras pieminekļu atbilstības </w:t>
      </w:r>
      <w:proofErr w:type="spellStart"/>
      <w:r w:rsidRPr="002B27BD">
        <w:rPr>
          <w:rFonts w:ascii="Times New Roman" w:eastAsia="Times New Roman" w:hAnsi="Times New Roman" w:cs="Times New Roman"/>
          <w:color w:val="000000"/>
          <w:sz w:val="27"/>
          <w:szCs w:val="27"/>
          <w:lang w:eastAsia="lv-LV"/>
        </w:rPr>
        <w:t>izvērtējums</w:t>
      </w:r>
      <w:proofErr w:type="spellEnd"/>
      <w:r w:rsidRPr="002B27BD">
        <w:rPr>
          <w:rFonts w:ascii="Times New Roman" w:eastAsia="Times New Roman" w:hAnsi="Times New Roman" w:cs="Times New Roman"/>
          <w:color w:val="000000"/>
          <w:sz w:val="27"/>
          <w:szCs w:val="27"/>
          <w:lang w:eastAsia="lv-LV"/>
        </w:rPr>
        <w:t xml:space="preserve"> nekustamā īpašuma nodokļa vajadzībām, kā arī kārtība, kādā izvērtētā informācija tiks nodota pašvaldībām nekustamā īpašuma nodokļa atbrīvojuma piemērošanai.</w:t>
      </w:r>
    </w:p>
    <w:p w14:paraId="54850013" w14:textId="77777777" w:rsidR="002B27BD" w:rsidRPr="002B27BD" w:rsidRDefault="002B27BD" w:rsidP="002B27BD">
      <w:pPr>
        <w:spacing w:after="0" w:line="240" w:lineRule="auto"/>
        <w:ind w:firstLine="720"/>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u w:val="single"/>
          <w:lang w:eastAsia="lv-LV"/>
        </w:rPr>
        <w:t xml:space="preserve">Ņemot vērā minēto, lūdzam Ministru kabineta sēdes </w:t>
      </w:r>
      <w:proofErr w:type="spellStart"/>
      <w:r w:rsidRPr="002B27BD">
        <w:rPr>
          <w:rFonts w:ascii="Times New Roman" w:eastAsia="Times New Roman" w:hAnsi="Times New Roman" w:cs="Times New Roman"/>
          <w:color w:val="000000"/>
          <w:sz w:val="27"/>
          <w:szCs w:val="27"/>
          <w:u w:val="single"/>
          <w:lang w:eastAsia="lv-LV"/>
        </w:rPr>
        <w:t>protokollēmuma</w:t>
      </w:r>
      <w:proofErr w:type="spellEnd"/>
      <w:r w:rsidRPr="002B27BD">
        <w:rPr>
          <w:rFonts w:ascii="Times New Roman" w:eastAsia="Times New Roman" w:hAnsi="Times New Roman" w:cs="Times New Roman"/>
          <w:color w:val="000000"/>
          <w:sz w:val="27"/>
          <w:szCs w:val="27"/>
          <w:u w:val="single"/>
          <w:lang w:eastAsia="lv-LV"/>
        </w:rPr>
        <w:t xml:space="preserve"> projekta 2.punktu izteikt šādā redakcijā:</w:t>
      </w:r>
    </w:p>
    <w:p w14:paraId="0D60B4D8" w14:textId="77777777" w:rsidR="002B27BD" w:rsidRPr="002B27BD" w:rsidRDefault="002B27BD" w:rsidP="002B27BD">
      <w:pPr>
        <w:spacing w:after="0" w:line="240" w:lineRule="auto"/>
        <w:ind w:firstLine="720"/>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“2. Finanšu ministrijai sadarbībā ar Kultūras ministriju, Tieslietu ministriju un Latvijas Pašvaldību savienību līdz 2021.gada 30.jūnijam sagatavot un noteiktā kārtībā iesniegt izskatīšanai Ministru kabinetā grozījumus likumā “Par nekustamā īpašuma nodokli”, paredzot sašaurināt nekustamā īpašuma nodokļa atbrīvojuma piemērošanu valsts aizsargājamajiem kultūras pieminekļiem, atbrīvojumu piemērojot valsts aizsargājamajiem kultūras pieminekļiem, kuri atbilst attiecīgajiem Kultūras ministrijas noteiktajiem un valsts aizsargājamo kultūras pieminekļu reģistrā iekļautajiem kritērijiem”.</w:t>
      </w:r>
    </w:p>
    <w:p w14:paraId="52067113" w14:textId="77777777" w:rsidR="002B27BD" w:rsidRPr="002B27BD" w:rsidRDefault="002B27BD" w:rsidP="002B27BD">
      <w:pPr>
        <w:spacing w:after="0" w:line="240" w:lineRule="auto"/>
        <w:ind w:firstLine="720"/>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 xml:space="preserve">2. Vienlaicīgi joprojām uzskatām, ka precizētajā Ministru kabineta sēdes </w:t>
      </w:r>
      <w:proofErr w:type="spellStart"/>
      <w:r w:rsidRPr="002B27BD">
        <w:rPr>
          <w:rFonts w:ascii="Times New Roman" w:eastAsia="Times New Roman" w:hAnsi="Times New Roman" w:cs="Times New Roman"/>
          <w:color w:val="000000"/>
          <w:sz w:val="27"/>
          <w:szCs w:val="27"/>
          <w:lang w:eastAsia="lv-LV"/>
        </w:rPr>
        <w:t>protokollēmuma</w:t>
      </w:r>
      <w:proofErr w:type="spellEnd"/>
      <w:r w:rsidRPr="002B27BD">
        <w:rPr>
          <w:rFonts w:ascii="Times New Roman" w:eastAsia="Times New Roman" w:hAnsi="Times New Roman" w:cs="Times New Roman"/>
          <w:color w:val="000000"/>
          <w:sz w:val="27"/>
          <w:szCs w:val="27"/>
          <w:lang w:eastAsia="lv-LV"/>
        </w:rPr>
        <w:t xml:space="preserve"> projekta 2.punktā nav dots uzdevums Kultūras ministrijai izstrādāt konkrētus normatīvos aktus un nav noteikts šo normatīvo aktu izstrādes termiņš.</w:t>
      </w:r>
    </w:p>
    <w:p w14:paraId="5C2CBEFE" w14:textId="77777777" w:rsidR="002B27BD" w:rsidRPr="002B27BD" w:rsidRDefault="002B27BD" w:rsidP="002B27BD">
      <w:pPr>
        <w:spacing w:after="0" w:line="240" w:lineRule="auto"/>
        <w:ind w:firstLine="720"/>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u w:val="single"/>
          <w:lang w:eastAsia="lv-LV"/>
        </w:rPr>
        <w:t xml:space="preserve">Ņemot vērā minēto, lūdzam Ministru kabineta sēdes </w:t>
      </w:r>
      <w:proofErr w:type="spellStart"/>
      <w:r w:rsidRPr="002B27BD">
        <w:rPr>
          <w:rFonts w:ascii="Times New Roman" w:eastAsia="Times New Roman" w:hAnsi="Times New Roman" w:cs="Times New Roman"/>
          <w:color w:val="000000"/>
          <w:sz w:val="27"/>
          <w:szCs w:val="27"/>
          <w:u w:val="single"/>
          <w:lang w:eastAsia="lv-LV"/>
        </w:rPr>
        <w:t>protokollēmuma</w:t>
      </w:r>
      <w:proofErr w:type="spellEnd"/>
      <w:r w:rsidRPr="002B27BD">
        <w:rPr>
          <w:rFonts w:ascii="Times New Roman" w:eastAsia="Times New Roman" w:hAnsi="Times New Roman" w:cs="Times New Roman"/>
          <w:color w:val="000000"/>
          <w:sz w:val="27"/>
          <w:szCs w:val="27"/>
          <w:u w:val="single"/>
          <w:lang w:eastAsia="lv-LV"/>
        </w:rPr>
        <w:t xml:space="preserve"> projektu papildināt ar 3.punktu šādā redakcijā:</w:t>
      </w:r>
    </w:p>
    <w:p w14:paraId="3BA7EEFD" w14:textId="77777777" w:rsidR="002B27BD" w:rsidRPr="002B27BD" w:rsidRDefault="002B27BD" w:rsidP="002B27BD">
      <w:pPr>
        <w:spacing w:after="0" w:line="240" w:lineRule="auto"/>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lastRenderedPageBreak/>
        <w:t>                “3. Kultūras ministrijai sadarbībā ar Finanšu ministriju, Tieslietu ministriju un Latvijas Pašvaldību savienību izstrādāt un kultūras ministram līdz 2021.gada 31.decembrim iesniegt Ministru kabinetā normatīvo aktu projektus:</w:t>
      </w:r>
    </w:p>
    <w:p w14:paraId="34883C26" w14:textId="77777777" w:rsidR="002B27BD" w:rsidRPr="002B27BD" w:rsidRDefault="002B27BD" w:rsidP="002B27BD">
      <w:pPr>
        <w:spacing w:after="0" w:line="240" w:lineRule="auto"/>
        <w:ind w:firstLine="720"/>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3.1.         kas nodrošinātu kritēriju un pazīmju noteikšanu valsts kultūras pieminekļiem, kam tiktu piemēroti nekustamā īpašuma nodokļa atbrīvojumi;</w:t>
      </w:r>
    </w:p>
    <w:p w14:paraId="69784848" w14:textId="77777777" w:rsidR="002B27BD" w:rsidRPr="002B27BD" w:rsidRDefault="002B27BD" w:rsidP="002B27BD">
      <w:pPr>
        <w:spacing w:after="0" w:line="240" w:lineRule="auto"/>
        <w:ind w:firstLine="720"/>
        <w:jc w:val="both"/>
        <w:rPr>
          <w:rFonts w:ascii="Times New Roman" w:eastAsia="Times New Roman" w:hAnsi="Times New Roman" w:cs="Times New Roman"/>
          <w:color w:val="000000"/>
          <w:sz w:val="27"/>
          <w:szCs w:val="27"/>
          <w:lang w:eastAsia="lv-LV"/>
        </w:rPr>
      </w:pPr>
      <w:r w:rsidRPr="002B27BD">
        <w:rPr>
          <w:rFonts w:ascii="Times New Roman" w:eastAsia="Times New Roman" w:hAnsi="Times New Roman" w:cs="Times New Roman"/>
          <w:color w:val="000000"/>
          <w:sz w:val="27"/>
          <w:szCs w:val="27"/>
          <w:lang w:eastAsia="lv-LV"/>
        </w:rPr>
        <w:t>3.2.         kas nodrošinātu kritērijiem un pazīmēm atbilstoša valsts kultūras pieminekļu saraksta noteikšanu, kam tiktu piemēroti nekustamā īpašuma nodokļa atbrīvojumi”.</w:t>
      </w:r>
    </w:p>
    <w:p w14:paraId="4679E120" w14:textId="77777777" w:rsidR="002B27BD" w:rsidRPr="002B27BD" w:rsidRDefault="002B27BD" w:rsidP="002B27BD">
      <w:pPr>
        <w:spacing w:after="240" w:line="240" w:lineRule="auto"/>
        <w:rPr>
          <w:rFonts w:ascii="Times New Roman" w:eastAsia="Times New Roman" w:hAnsi="Times New Roman" w:cs="Times New Roman"/>
          <w:color w:val="000000"/>
          <w:sz w:val="27"/>
          <w:szCs w:val="27"/>
          <w:lang w:eastAsia="lv-LV"/>
        </w:rPr>
      </w:pPr>
      <w:r w:rsidRPr="002B27BD">
        <w:rPr>
          <w:rFonts w:ascii="Franklin Gothic Book" w:eastAsia="Times New Roman" w:hAnsi="Franklin Gothic Book" w:cs="Times New Roman"/>
          <w:b/>
          <w:bCs/>
          <w:color w:val="4C4B49"/>
          <w:sz w:val="20"/>
          <w:szCs w:val="20"/>
          <w:lang w:eastAsia="lv-LV"/>
        </w:rPr>
        <w:br/>
        <w:t>Ar cieņu</w:t>
      </w:r>
      <w:r w:rsidRPr="002B27BD">
        <w:rPr>
          <w:rFonts w:ascii="Franklin Gothic Book" w:eastAsia="Times New Roman" w:hAnsi="Franklin Gothic Book" w:cs="Times New Roman"/>
          <w:b/>
          <w:bCs/>
          <w:color w:val="4C4B49"/>
          <w:sz w:val="20"/>
          <w:szCs w:val="20"/>
          <w:lang w:eastAsia="lv-LV"/>
        </w:rPr>
        <w:br/>
      </w:r>
      <w:r w:rsidRPr="002B27BD">
        <w:rPr>
          <w:rFonts w:ascii="Franklin Gothic Medium" w:eastAsia="Times New Roman" w:hAnsi="Franklin Gothic Medium" w:cs="Times New Roman"/>
          <w:b/>
          <w:bCs/>
          <w:color w:val="1F497D"/>
          <w:sz w:val="20"/>
          <w:szCs w:val="20"/>
          <w:lang w:eastAsia="lv-LV"/>
        </w:rPr>
        <w:t>Rita Dreiškena-Lāce</w:t>
      </w:r>
      <w:r w:rsidRPr="002B27BD">
        <w:rPr>
          <w:rFonts w:ascii="Franklin Gothic Book" w:eastAsia="Times New Roman" w:hAnsi="Franklin Gothic Book" w:cs="Times New Roman"/>
          <w:color w:val="767573"/>
          <w:sz w:val="16"/>
          <w:szCs w:val="16"/>
          <w:lang w:eastAsia="lv-LV"/>
        </w:rPr>
        <w:br/>
        <w:t>Juridiskā departamenta</w:t>
      </w:r>
      <w:r w:rsidRPr="002B27BD">
        <w:rPr>
          <w:rFonts w:ascii="Franklin Gothic Book" w:eastAsia="Times New Roman" w:hAnsi="Franklin Gothic Book" w:cs="Times New Roman"/>
          <w:color w:val="767573"/>
          <w:sz w:val="16"/>
          <w:szCs w:val="16"/>
          <w:lang w:eastAsia="lv-LV"/>
        </w:rPr>
        <w:br/>
        <w:t>Tiesību aktu nodaļas vadītājas vietniece</w:t>
      </w:r>
      <w:r w:rsidRPr="002B27BD">
        <w:rPr>
          <w:rFonts w:ascii="Franklin Gothic Book" w:eastAsia="Times New Roman" w:hAnsi="Franklin Gothic Book" w:cs="Times New Roman"/>
          <w:color w:val="767573"/>
          <w:sz w:val="16"/>
          <w:szCs w:val="16"/>
          <w:lang w:eastAsia="lv-LV"/>
        </w:rPr>
        <w:br/>
        <w:t>Tālr.: (+371) 67083859</w:t>
      </w:r>
      <w:r w:rsidRPr="002B27BD">
        <w:rPr>
          <w:rFonts w:ascii="Franklin Gothic Book" w:eastAsia="Times New Roman" w:hAnsi="Franklin Gothic Book" w:cs="Times New Roman"/>
          <w:color w:val="767573"/>
          <w:sz w:val="16"/>
          <w:szCs w:val="16"/>
          <w:lang w:eastAsia="lv-LV"/>
        </w:rPr>
        <w:br/>
        <w:t>E-pasts: </w:t>
      </w:r>
      <w:hyperlink r:id="rId4" w:history="1">
        <w:r w:rsidRPr="002B27BD">
          <w:rPr>
            <w:rFonts w:ascii="Franklin Gothic Book" w:eastAsia="Times New Roman" w:hAnsi="Franklin Gothic Book" w:cs="Times New Roman"/>
            <w:color w:val="1F497D"/>
            <w:sz w:val="16"/>
            <w:szCs w:val="16"/>
            <w:u w:val="single"/>
            <w:lang w:eastAsia="lv-LV"/>
          </w:rPr>
          <w:t>rita.dreiskena-lace@fm.gov.lv</w:t>
        </w:r>
      </w:hyperlink>
    </w:p>
    <w:p w14:paraId="4CBE62D7" w14:textId="77777777" w:rsidR="002B27BD" w:rsidRPr="002B27BD" w:rsidRDefault="002B27BD" w:rsidP="002B27BD">
      <w:pPr>
        <w:spacing w:after="0" w:line="240" w:lineRule="auto"/>
        <w:rPr>
          <w:rFonts w:ascii="Times New Roman" w:eastAsia="Times New Roman" w:hAnsi="Times New Roman" w:cs="Times New Roman"/>
          <w:color w:val="000000"/>
          <w:sz w:val="27"/>
          <w:szCs w:val="27"/>
          <w:lang w:eastAsia="lv-LV"/>
        </w:rPr>
      </w:pPr>
      <w:r w:rsidRPr="002B27BD">
        <w:rPr>
          <w:rFonts w:ascii="Franklin Gothic Medium" w:eastAsia="Times New Roman" w:hAnsi="Franklin Gothic Medium" w:cs="Times New Roman"/>
          <w:b/>
          <w:bCs/>
          <w:color w:val="1F497D"/>
          <w:sz w:val="20"/>
          <w:szCs w:val="20"/>
          <w:lang w:eastAsia="lv-LV"/>
        </w:rPr>
        <w:t>Agrita Ozoliņa</w:t>
      </w:r>
      <w:r w:rsidRPr="002B27BD">
        <w:rPr>
          <w:rFonts w:ascii="Franklin Gothic Book" w:eastAsia="Times New Roman" w:hAnsi="Franklin Gothic Book" w:cs="Times New Roman"/>
          <w:color w:val="767573"/>
          <w:sz w:val="16"/>
          <w:szCs w:val="16"/>
          <w:lang w:eastAsia="lv-LV"/>
        </w:rPr>
        <w:br/>
        <w:t>Tiešo nodokļu departamenta</w:t>
      </w:r>
      <w:r w:rsidRPr="002B27BD">
        <w:rPr>
          <w:rFonts w:ascii="Franklin Gothic Book" w:eastAsia="Times New Roman" w:hAnsi="Franklin Gothic Book" w:cs="Times New Roman"/>
          <w:color w:val="767573"/>
          <w:sz w:val="16"/>
          <w:szCs w:val="16"/>
          <w:lang w:eastAsia="lv-LV"/>
        </w:rPr>
        <w:br/>
        <w:t>Īpašuma un iedzīvotāju ienākuma nodokļu nodaļas vadītāja vietniece</w:t>
      </w:r>
    </w:p>
    <w:p w14:paraId="3EE2A042" w14:textId="77777777" w:rsidR="002B27BD" w:rsidRPr="002B27BD" w:rsidRDefault="002B27BD" w:rsidP="002B27BD">
      <w:pPr>
        <w:spacing w:after="0" w:line="240" w:lineRule="auto"/>
        <w:rPr>
          <w:rFonts w:ascii="Times New Roman" w:eastAsia="Times New Roman" w:hAnsi="Times New Roman" w:cs="Times New Roman"/>
          <w:color w:val="000000"/>
          <w:sz w:val="27"/>
          <w:szCs w:val="27"/>
          <w:lang w:eastAsia="lv-LV"/>
        </w:rPr>
      </w:pPr>
      <w:r w:rsidRPr="002B27BD">
        <w:rPr>
          <w:rFonts w:ascii="Franklin Gothic Book" w:eastAsia="Times New Roman" w:hAnsi="Franklin Gothic Book" w:cs="Times New Roman"/>
          <w:color w:val="767573"/>
          <w:sz w:val="16"/>
          <w:szCs w:val="16"/>
          <w:lang w:eastAsia="lv-LV"/>
        </w:rPr>
        <w:t>Tālr.: (+371) 67095493</w:t>
      </w:r>
      <w:r w:rsidRPr="002B27BD">
        <w:rPr>
          <w:rFonts w:ascii="Franklin Gothic Book" w:eastAsia="Times New Roman" w:hAnsi="Franklin Gothic Book" w:cs="Times New Roman"/>
          <w:color w:val="767573"/>
          <w:sz w:val="16"/>
          <w:szCs w:val="16"/>
          <w:lang w:eastAsia="lv-LV"/>
        </w:rPr>
        <w:br/>
        <w:t>E-pasts: </w:t>
      </w:r>
      <w:hyperlink r:id="rId5" w:history="1">
        <w:r w:rsidRPr="002B27BD">
          <w:rPr>
            <w:rFonts w:ascii="Franklin Gothic Book" w:eastAsia="Times New Roman" w:hAnsi="Franklin Gothic Book" w:cs="Times New Roman"/>
            <w:color w:val="1F497D"/>
            <w:sz w:val="16"/>
            <w:szCs w:val="16"/>
            <w:u w:val="single"/>
            <w:lang w:eastAsia="lv-LV"/>
          </w:rPr>
          <w:t>agrita.ozolina@fm.gov.lv</w:t>
        </w:r>
      </w:hyperlink>
      <w:r w:rsidRPr="002B27BD">
        <w:rPr>
          <w:rFonts w:ascii="Franklin Gothic Book" w:eastAsia="Times New Roman" w:hAnsi="Franklin Gothic Book" w:cs="Times New Roman"/>
          <w:color w:val="1F497D"/>
          <w:sz w:val="16"/>
          <w:szCs w:val="16"/>
          <w:lang w:eastAsia="lv-LV"/>
        </w:rPr>
        <w:br/>
      </w:r>
      <w:r w:rsidRPr="002B27BD">
        <w:rPr>
          <w:rFonts w:ascii="Franklin Gothic Book" w:eastAsia="Times New Roman" w:hAnsi="Franklin Gothic Book" w:cs="Times New Roman"/>
          <w:color w:val="767573"/>
          <w:sz w:val="16"/>
          <w:szCs w:val="16"/>
          <w:lang w:eastAsia="lv-LV"/>
        </w:rPr>
        <w:br/>
        <w:t>Latvijas Republikas Finanšu ministrija</w:t>
      </w:r>
      <w:r w:rsidRPr="002B27BD">
        <w:rPr>
          <w:rFonts w:ascii="Franklin Gothic Book" w:eastAsia="Times New Roman" w:hAnsi="Franklin Gothic Book" w:cs="Times New Roman"/>
          <w:color w:val="767573"/>
          <w:sz w:val="16"/>
          <w:szCs w:val="16"/>
          <w:lang w:eastAsia="lv-LV"/>
        </w:rPr>
        <w:br/>
        <w:t xml:space="preserve">Smilšu iela 1, </w:t>
      </w:r>
      <w:proofErr w:type="spellStart"/>
      <w:r w:rsidRPr="002B27BD">
        <w:rPr>
          <w:rFonts w:ascii="Franklin Gothic Book" w:eastAsia="Times New Roman" w:hAnsi="Franklin Gothic Book" w:cs="Times New Roman"/>
          <w:color w:val="767573"/>
          <w:sz w:val="16"/>
          <w:szCs w:val="16"/>
          <w:lang w:eastAsia="lv-LV"/>
        </w:rPr>
        <w:t>Riga</w:t>
      </w:r>
      <w:proofErr w:type="spellEnd"/>
      <w:r w:rsidRPr="002B27BD">
        <w:rPr>
          <w:rFonts w:ascii="Franklin Gothic Book" w:eastAsia="Times New Roman" w:hAnsi="Franklin Gothic Book" w:cs="Times New Roman"/>
          <w:color w:val="767573"/>
          <w:sz w:val="16"/>
          <w:szCs w:val="16"/>
          <w:lang w:eastAsia="lv-LV"/>
        </w:rPr>
        <w:t>, LV-1919, Latvija</w:t>
      </w:r>
      <w:r w:rsidRPr="002B27BD">
        <w:rPr>
          <w:rFonts w:ascii="Franklin Gothic Book" w:eastAsia="Times New Roman" w:hAnsi="Franklin Gothic Book" w:cs="Times New Roman"/>
          <w:color w:val="767573"/>
          <w:sz w:val="16"/>
          <w:szCs w:val="16"/>
          <w:lang w:eastAsia="lv-LV"/>
        </w:rPr>
        <w:br/>
        <w:t>Mājaslapa: </w:t>
      </w:r>
      <w:hyperlink r:id="rId6" w:history="1">
        <w:r w:rsidRPr="002B27BD">
          <w:rPr>
            <w:rFonts w:ascii="Franklin Gothic Book" w:eastAsia="Times New Roman" w:hAnsi="Franklin Gothic Book" w:cs="Times New Roman"/>
            <w:color w:val="1F497D"/>
            <w:sz w:val="16"/>
            <w:szCs w:val="16"/>
            <w:u w:val="single"/>
            <w:lang w:eastAsia="lv-LV"/>
          </w:rPr>
          <w:t>www.fm.gov.lv</w:t>
        </w:r>
      </w:hyperlink>
      <w:r w:rsidRPr="002B27BD">
        <w:rPr>
          <w:rFonts w:ascii="Franklin Gothic Book" w:eastAsia="Times New Roman" w:hAnsi="Franklin Gothic Book" w:cs="Times New Roman"/>
          <w:color w:val="1F497D"/>
          <w:sz w:val="16"/>
          <w:szCs w:val="16"/>
          <w:lang w:eastAsia="lv-LV"/>
        </w:rPr>
        <w:br/>
      </w:r>
      <w:r w:rsidRPr="002B27BD">
        <w:rPr>
          <w:rFonts w:ascii="Franklin Gothic Book" w:eastAsia="Times New Roman" w:hAnsi="Franklin Gothic Book" w:cs="Times New Roman"/>
          <w:color w:val="767573"/>
          <w:sz w:val="16"/>
          <w:szCs w:val="16"/>
          <w:lang w:eastAsia="lv-LV"/>
        </w:rPr>
        <w:t>E-pasts: </w:t>
      </w:r>
      <w:hyperlink r:id="rId7" w:history="1">
        <w:r w:rsidRPr="002B27BD">
          <w:rPr>
            <w:rFonts w:ascii="Franklin Gothic Book" w:eastAsia="Times New Roman" w:hAnsi="Franklin Gothic Book" w:cs="Times New Roman"/>
            <w:color w:val="1F497D"/>
            <w:sz w:val="16"/>
            <w:szCs w:val="16"/>
            <w:u w:val="single"/>
            <w:lang w:eastAsia="lv-LV"/>
          </w:rPr>
          <w:t>pasts@fm.gov.lv</w:t>
        </w:r>
      </w:hyperlink>
      <w:r w:rsidRPr="002B27BD">
        <w:rPr>
          <w:rFonts w:ascii="Franklin Gothic Book" w:eastAsia="Times New Roman" w:hAnsi="Franklin Gothic Book" w:cs="Times New Roman"/>
          <w:color w:val="1F497D"/>
          <w:sz w:val="16"/>
          <w:szCs w:val="16"/>
          <w:lang w:eastAsia="lv-LV"/>
        </w:rPr>
        <w:br/>
      </w:r>
      <w:r w:rsidRPr="002B27BD">
        <w:rPr>
          <w:rFonts w:ascii="Franklin Gothic Book" w:eastAsia="Times New Roman" w:hAnsi="Franklin Gothic Book" w:cs="Times New Roman"/>
          <w:noProof/>
          <w:color w:val="767573"/>
          <w:sz w:val="16"/>
          <w:szCs w:val="16"/>
          <w:lang w:eastAsia="lv-LV"/>
        </w:rPr>
        <mc:AlternateContent>
          <mc:Choice Requires="wps">
            <w:drawing>
              <wp:inline distT="0" distB="0" distL="0" distR="0" wp14:anchorId="172AC8C3" wp14:editId="5F64B0F0">
                <wp:extent cx="711200" cy="723900"/>
                <wp:effectExtent l="0" t="0" r="0" b="0"/>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120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EE5F11" id="AutoShape 1" o:spid="_x0000_s1026" style="width:56pt;height:5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" filled="f" stroked="f">
                <o:lock v:ext="edit" aspectratio="t"/>
                <w10:anchorlock/>
              </v:rect>
            </w:pict>
          </mc:Fallback>
        </mc:AlternateContent>
      </w:r>
      <w:r w:rsidRPr="002B27BD">
        <w:rPr>
          <w:rFonts w:ascii="Franklin Gothic Book" w:eastAsia="Times New Roman" w:hAnsi="Franklin Gothic Book" w:cs="Times New Roman"/>
          <w:noProof/>
          <w:color w:val="767573"/>
          <w:sz w:val="16"/>
          <w:szCs w:val="16"/>
          <w:lang w:eastAsia="lv-LV"/>
        </w:rPr>
        <mc:AlternateContent>
          <mc:Choice Requires="wps">
            <w:drawing>
              <wp:inline distT="0" distB="0" distL="0" distR="0" wp14:anchorId="34E4C7B2" wp14:editId="47CDCFB4">
                <wp:extent cx="876300" cy="584200"/>
                <wp:effectExtent l="0" t="0" r="0" b="0"/>
                <wp:docPr id="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0" cy="58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D59518" id="AutoShape 2" o:spid="_x0000_s1026" style="width:69pt;height: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" filled="f" stroked="f">
                <o:lock v:ext="edit" aspectratio="t"/>
                <w10:anchorlock/>
              </v:rect>
            </w:pict>
          </mc:Fallback>
        </mc:AlternateContent>
      </w:r>
      <w:r w:rsidRPr="002B27BD">
        <w:rPr>
          <w:rFonts w:ascii="Franklin Gothic Book" w:eastAsia="Times New Roman" w:hAnsi="Franklin Gothic Book" w:cs="Times New Roman"/>
          <w:color w:val="1F497D"/>
          <w:sz w:val="16"/>
          <w:szCs w:val="16"/>
          <w:lang w:eastAsia="lv-LV"/>
        </w:rPr>
        <w:t> </w:t>
      </w:r>
    </w:p>
    <w:p w14:paraId="4250234B" w14:textId="77777777" w:rsidR="002B27BD" w:rsidRDefault="002B27BD"/>
    <w:sectPr w:rsidR="002B27BD" w:rsidSect="002B27BD">
      <w:pgSz w:w="11906" w:h="16838"/>
      <w:pgMar w:top="1418"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7BD"/>
    <w:rsid w:val="002B27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4E0FC"/>
  <w15:chartTrackingRefBased/>
  <w15:docId w15:val="{A8CE38A7-AA40-4DFF-AF2F-4AD7C0309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34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Marija\AppData\Local\Temp\pasts@f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Marija\AppData\Local\Temp\www.fm.gov.lv" TargetMode="External"/><Relationship Id="rId5" Type="http://schemas.openxmlformats.org/officeDocument/2006/relationships/hyperlink" Target="mailto:%20agrita.ozolina@fm.gov.lv" TargetMode="External"/><Relationship Id="rId4" Type="http://schemas.openxmlformats.org/officeDocument/2006/relationships/hyperlink" Target="mailto:%20rita.dreiskena-lace@fm.gov.lv" TargetMode="Externa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2656</Words>
  <Characters>1515</Characters>
  <Application>Microsoft Office Word</Application>
  <DocSecurity>0</DocSecurity>
  <Lines>12</Lines>
  <Paragraphs>8</Paragraphs>
  <ScaleCrop>false</ScaleCrop>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Lelde Puisāne</dc:creator>
  <cp:keywords/>
  <dc:description/>
  <cp:lastModifiedBy>Lelde Puisāne</cp:lastModifiedBy>
  <cp:revision>1</cp:revision>
  <dcterms:created xsi:type="dcterms:W3CDTF">2021-01-15T07:04:00Z</dcterms:created>
  <dcterms:modified xsi:type="dcterms:W3CDTF">2021-01-15T07:06:00Z</dcterms:modified>
</cp:coreProperties>
</file>