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ostas pārvalde nosaka ostas maksas, to atvieglojumus, ostas pakalpojumu tarifu robežlīmeņus un to atvieglojumus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26.10.2022.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26.10.2022.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