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datu apstrādes mākoņa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24.04.2025. 16.40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24.04.2025. 16.40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