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"Nodokļu un muitas policijas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iebildumu un priekšlikumu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14.05.2024.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14.05.2024.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