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kura ieguvusi vismaz akadēmisko maģistra grādu vai profesionālo maģistra grādu un 5. līmeņa profesionālo kvalifikāciju, vai citu Latvijas izglītības klasifikācijā noteiktajam Eiropas kvalifikācijas ietvarstruktūras 7. līmenim (otrā cikla augstākajai izglītībai) atbilstošu kvalifikāciju pedagoģijā, psiholoģijā, medicīnā, sociālajā darbā, sociālajā labklājībā, tiesību zinātnē, izglītības vadībā vai sabiedrības vadībā un kurai ir ne mazāk kā piecu gadu darba stāžs iegūtajai izglītībai atbilstošā profesionālajā jomā, vai pildot ar bērnu vai aizgādnībā esošu personu tiesību aizsardzību saistītus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pārejas noteikumu 30.punkta ceturto apakšpunktu profesionālās kvalifikācijas līmeņi, kas ir spēkā līdz 2022. gada 31. jūlijam, sākot ar 2022. gada 1. augustu, atbilst šādiem profesionālās kvalifikācijas līmeņiem Latvijas kvalifikāciju ietvarstruktūrā – piektais profesionālās kvalifikācijas līmenis atbilst sestajam vai septītajam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 ieguvusi vismaz akadēmisko maģistra grādu vai profesionālo maģistra grādu un </w:t>
            </w:r>
            <w:r w:rsidR="00000000" w:rsidRPr="00000000" w:rsidDel="00000000">
              <w:rPr>
                <w:u w:val="single"/>
                <w:rtl w:val="0"/>
              </w:rPr>
              <w:t xml:space="preserve">7. līmeņa</w:t>
            </w:r>
            <w:r w:rsidR="00000000" w:rsidRPr="00000000" w:rsidDel="00000000">
              <w:rPr>
                <w:rtl w:val="0"/>
              </w:rPr>
              <w:t xml:space="preserve"> profesionālo kvalifikāciju, vai citu Latvijas izglītības klasifikācijā noteiktajam Eiropas kvalifikācijas ietvarstruktūras 7. līmenim (otrā cikla augstākajai izglītībai) atbilstošu kvalifikāciju pedagoģijā, psiholoģijā, medicīnā, sociālajā darbā, sociālajā labklājībā, tiesību zinātnē, izglītības vadībā vai sabiedrības vadībā un kurai ir ne mazāk kā piecu gadu darba stāžs iegūtajai izglītībai atbilstošā profesionālajā jomā, vai pildot ar bērnu vai aizgādnībā esošu personu tiesību aizsardzību saistītus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kura ieguvusi vismaz akadēmisko bakalaura grādu vai profesionālo bakalaura grādu un 5. līmeņa profesionālo kvalifikāciju vai citu Latvijas izglītības klasifikācijā noteiktajam Eiropas kvalifikācijas ietvarstruktūras 6. līmenim (pirmā cikla augstākajai izglītībai) atbilstošu kvalifikāciju pedagoģijā, psiholoģijā, medicīnā, sociālajā vai policijas darbā, tiesību zinātnē, izglītības vadībā vai sabiedrības vadībā un kurai ir ne mazāk kā triju gadu darba stāžs iegūtajai izglītībai atbilstošā profesionālajā jomā, vai pildot ar bērnu vai aizgādnībā esošu personu tiesību aizsardzību saistītus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pārejas noteikumu 30.punkta ceturto apakšpunktu profesionālās kvalifikācijas līmeņi, kas ir spēkā līdz 2022. gada 31. jūlijam, sākot ar 2022. gada 1. augustu, atbilst šādiem profesionālās kvalifikācijas līmeņiem Latvijas kvalifikāciju ietvarstruktūrā – piektais profesionālās kvalifikācijas līmenis atbilst sestajam vai septītajam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 ieguvusi vismaz akadēmisko bakalaura grādu vai profesionālo bakalaura grādu un </w:t>
            </w:r>
            <w:r w:rsidR="00000000" w:rsidRPr="00000000" w:rsidDel="00000000">
              <w:rPr>
                <w:u w:val="single"/>
                <w:rtl w:val="0"/>
              </w:rPr>
              <w:t xml:space="preserve">6. līmeņa</w:t>
            </w:r>
            <w:r w:rsidR="00000000" w:rsidRPr="00000000" w:rsidDel="00000000">
              <w:rPr>
                <w:rtl w:val="0"/>
              </w:rPr>
              <w:t xml:space="preserve"> profesionālo kvalifikāciju vai citu Latvijas izglītības klasifikācijā noteiktajam Eiropas kvalifikācijas ietvarstruktūras 6. līmenim (pirmā cikla augstākajai izglītībai) atbilstošu kvalifikāciju pedagoģijā, psiholoģijā, medicīnā, sociālajā vai policijas darbā, tiesību zinātnē, izglītības vadībā vai sabiedrības vadībā un kurai ir ne mazāk kā triju gadu darba stāžs iegūtajai izglītībai atbilstošā profesionālajā jomā, vai pildot ar bērnu vai aizgādnībā esošu personu tiesību aizsardzību saistītus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