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14.02.2025. 06.50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14.02.2025. 06.50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