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15.03.2023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15.03.2023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