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25-TA-1639: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4.2.1.5. pasākuma "Izglītības iestāžu nodrošinājums pilnveidotā vispārējās izglītības satura kvalitatīvai ieviešanai pamata un vidējās izglītības pakāpē" trešās projekta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16.4.4. 10.–12. klašu grupā – 45 izglītojamie, izņemot Dagdas vidusskolu, Kārsavas vidusskolu un Kaunatas vidusskolu, kas nodrošina vismaz 30 izglītojamos;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16.4.4. punktu, papildus iekļaujot Balvu novada Viļakas vidusskolu, Ludzas novada Zilupes vidusskolu un Augšdaugavas novada Zemgales vidusskolu un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16.4.4. punktu izteikt sekojošā redakcijā: 10.–12. klašu grupā – 45 izglītojamie, izņemot </w:t>
            </w:r>
            <w:r w:rsidR="00000000" w:rsidRPr="00000000" w:rsidDel="00000000">
              <w:rPr>
                <w:b w:val="1"/>
                <w:rtl w:val="0"/>
              </w:rPr>
              <w:t xml:space="preserve">Viļakas vidusskolu</w:t>
            </w:r>
            <w:r w:rsidR="00000000" w:rsidRPr="00000000" w:rsidDel="00000000">
              <w:rPr>
                <w:rtl w:val="0"/>
              </w:rPr>
              <w:t xml:space="preserve">, Kārsavas vidusskolu, </w:t>
            </w:r>
            <w:r w:rsidR="00000000" w:rsidRPr="00000000" w:rsidDel="00000000">
              <w:rPr>
                <w:b w:val="1"/>
                <w:rtl w:val="0"/>
              </w:rPr>
              <w:t xml:space="preserve">Zilupes vidusskolu</w:t>
            </w:r>
            <w:r w:rsidR="00000000" w:rsidRPr="00000000" w:rsidDel="00000000">
              <w:rPr>
                <w:rtl w:val="0"/>
              </w:rPr>
              <w:t xml:space="preserve">, Dagdas vidusskolu,</w:t>
            </w:r>
            <w:r w:rsidR="00000000" w:rsidRPr="00000000" w:rsidDel="00000000">
              <w:rPr>
                <w:b w:val="1"/>
                <w:rtl w:val="0"/>
              </w:rPr>
              <w:t xml:space="preserve"> Zemgales</w:t>
            </w:r>
            <w:r w:rsidR="00000000" w:rsidRPr="00000000" w:rsidDel="00000000">
              <w:rPr>
                <w:rtl w:val="0"/>
              </w:rPr>
              <w:t xml:space="preserve"> un Kaunatas vidusskolu, kas nodrošina vismaz 30 izglītojamos;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25-TA-1639</w:t>
    </w:r>
    <w:r>
      <w:br/>
    </w:r>
    <w:r w:rsidR="00000000" w:rsidRPr="00000000" w:rsidDel="00000000">
      <w:rPr>
        <w:rtl w:val="0"/>
      </w:rPr>
      <w:t xml:space="preserve">Izdrukāts 24.09.2025. 16.29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25-TA-1639</w:t>
    </w:r>
    <w:r>
      <w:br/>
    </w:r>
    <w:r w:rsidR="00000000" w:rsidRPr="00000000" w:rsidDel="00000000">
      <w:rPr>
        <w:rtl w:val="0"/>
      </w:rPr>
      <w:t xml:space="preserve">Izdrukāts 24.09.2025. 16.29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Atzinumi_25-TA-1639.docx</dc:title>
</cp:coreProperties>
</file>

<file path=docProps/custom.xml><?xml version="1.0" encoding="utf-8"?>
<Properties xmlns="http://schemas.openxmlformats.org/officeDocument/2006/custom-properties" xmlns:vt="http://schemas.openxmlformats.org/officeDocument/2006/docPropsVTypes"/>
</file>