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24-TA-672: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1.2.2. specifiskā atbalsta mērķa “Izmantot digitalizācijas priekšrocības uzņēmējdarbības attīstībai” 1.2.2.1. pasākuma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Publiskos iepirkumus finansējuma saņēmējs veic saskaņā ar normatīvajiem aktiem publisko iepirkumu jomā, īstenojot atklātu, pārredzamu, nediskriminējošu un konkurenci nodrošinošu procedūru. Projekta ietvaros ir atbalstāma vides prasību un inovatīva risinājuma integrēšana preču un pakalpojuma iepirkumos.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noteikumos normu, ka tiek atbalstīts arī sociāli atbildīgs publiskais iepirkums. Skaidrojam, ka sociāli atbildīgs publiskais iepirkums ļauj līgumslēdzējām iestādēm ņemt vērā dažādus sociālos apsvērumus, piemēram, sociālo integrāciju, darba standartus, dzimumu līdztiesību un ētisku tirdzniecību, iekļaut īpašas prasības (piemēram, sociālās vai vidiskās) kā atlases kritērijus, ja izmanto labāko cenas un kvalitātes attiecību. Sociāli atbildīgi un ētikas kritērijiem atbilstoši iepirkumi palīdz valstij izpildīt tās starptautiski uzņemtās saistības, kā arī stimulē uzņēmējus pielikt pūles, lai panāktu, ka ražošanas procesa un strādājošo darbinieku pārvaldība notiek atbildīgāk un ilgtspējīgāk.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Publiskos iepirkumus finansējuma saņēmējs veic saskaņā ar normatīvajiem aktiem publisko iepirkumu jomā, īstenojot atklātu, pārredzamu, nediskriminējošu un konkurenci nodrošinošu procedūru. Projekta ietvaros ir atbalstāma vides prasību un inovatīva risinājuma integrēšana preču un pakalpojuma iepirkumos </w:t>
            </w:r>
            <w:r w:rsidR="00000000" w:rsidRPr="00000000" w:rsidDel="00000000">
              <w:rPr>
                <w:b w:val="1"/>
                <w:rtl w:val="0"/>
              </w:rPr>
              <w:t xml:space="preserve">un, kur tas ir attiecināms, īsteno sociāli atbildīgus iepirkumus.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24-TA-672</w:t>
    </w:r>
    <w:r>
      <w:br/>
    </w:r>
    <w:r w:rsidR="00000000" w:rsidRPr="00000000" w:rsidDel="00000000">
      <w:rPr>
        <w:rtl w:val="0"/>
      </w:rPr>
      <w:t xml:space="preserve">Izdrukāts 16.05.2024.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24-TA-672</w:t>
    </w:r>
    <w:r>
      <w:br/>
    </w:r>
    <w:r w:rsidR="00000000" w:rsidRPr="00000000" w:rsidDel="00000000">
      <w:rPr>
        <w:rtl w:val="0"/>
      </w:rPr>
      <w:t xml:space="preserve">Izdrukāts 16.05.2024.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Atzinumi_24-TA-672.docx</dc:title>
</cp:coreProperties>
</file>

<file path=docProps/custom.xml><?xml version="1.0" encoding="utf-8"?>
<Properties xmlns="http://schemas.openxmlformats.org/officeDocument/2006/custom-properties" xmlns:vt="http://schemas.openxmlformats.org/officeDocument/2006/docPropsVTypes"/>
</file>