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februāra noteikumos Nr. 103 "Transportlīdzekļu vadītāja tiesību iegūšanas un atjaunošanas kārtība un vadītāja apliecības izsniegšanas, apmaiņas, atjaunošanas un iznīcināšanas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08.08.2024.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08.08.2024.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