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2.1.1.3. pasākuma "AER izmantošana un energoefektivitātes paaugstināšana lokālajā un individuālajā siltumapgādē un aukstumapgādē"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saskaņā ar projektu iesniegumu atlases nolikuma prasībām sagatavo iesniegumu un iesniedz to sadarbības iestādē, izmantojot Kohēzijas politikas fondu vadības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sadarbības iestādes atšifrējumu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"8.1. Projekta tiesiskā regulējuma ietekme" sadaļas apakšsadaļā "8.1.7. uz klimatneitralitāti" atbildi "Nē" nomainīt uz "Jā". Vēršam uzmanību, ka noteikumu projekta 14. pants paredz HP "Klimatdrošināšana"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Finansējuma saņēmējs ievēro principu "Klimatdrošināšana", kā arī principu "Nenodarīt būtisku kaitējumu", kas atbilst Eiropas Parlamenta un Padomes 2020. gada 18. jūnija Regulas (ES) 2020/852  par regulējuma izveidi ilgtspējīgu ieguldījumu veicināšanai un ar ko groza regulu (ES) 2019/2088 18. pantam un normatīvajiem aktiem vides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  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Finansējuma saņēmējs piecus gadus pēc noslēguma maksājuma veikšanas katru gadu līdz 31. janvārim sadarbības iestādei tiek iesniegts pārskats par sasniegtajiem rādītājiem atbilstoši sadarbības iestādes noteiktajai formai.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drukas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piecus gadus pēc noslēguma maksājuma veikšanas katru gadu līdz 31. janvārim sadarbības iestādei </w:t>
            </w:r>
            <w:r w:rsidR="00000000" w:rsidRPr="00000000" w:rsidDel="00000000">
              <w:rPr>
                <w:b w:val="1"/>
                <w:rtl w:val="0"/>
              </w:rPr>
              <w:t xml:space="preserve">iesniedz pārskatu</w:t>
            </w:r>
            <w:r w:rsidR="00000000" w:rsidRPr="00000000" w:rsidDel="00000000">
              <w:rPr>
                <w:rtl w:val="0"/>
              </w:rPr>
              <w:t xml:space="preserve"> par sasniegtajiem rādītājiem atbilstoši sadarbības iestādes noteiktajai formai.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w:t>
    </w:r>
    <w:r>
      <w:br/>
    </w:r>
    <w:r w:rsidR="00000000" w:rsidRPr="00000000" w:rsidDel="00000000">
      <w:rPr>
        <w:rtl w:val="0"/>
      </w:rPr>
      <w:t xml:space="preserve">Izdrukāts 11.03.2024. 09.29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w:t>
    </w:r>
    <w:r>
      <w:br/>
    </w:r>
    <w:r w:rsidR="00000000" w:rsidRPr="00000000" w:rsidDel="00000000">
      <w:rPr>
        <w:rtl w:val="0"/>
      </w:rPr>
      <w:t xml:space="preserve">Izdrukāts 11.03.2024. 09.29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Atzinumi_24-TA-41.docx</dc:title>
</cp:coreProperties>
</file>

<file path=docProps/custom.xml><?xml version="1.0" encoding="utf-8"?>
<Properties xmlns="http://schemas.openxmlformats.org/officeDocument/2006/custom-properties" xmlns:vt="http://schemas.openxmlformats.org/officeDocument/2006/docPropsVTypes"/>
</file>