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2026./2027.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pārbaudes darbu vērtēšanas finansējums)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Tehniskā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 dabaszinātņu jomā – 2027.gada 15.aprīlī.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RTU iebilst, ka valsts pārbaudes darbi 9. klases izglītojamiem par vispārējās pamatizglītības ieguvi dabaszinātņu jomā paredzēti tikai monitoringa formātā. Iepriekš (2021. gadā) visi iesaistītie - nozares, augstskolu un skolotāju asociācijas pārstāvji - vienojās nodrošināt valsts pārbaudes darba (centralizētā eksāmena) ieviešanu dabaszinībās ne tikai vidusskolā, bet arī pamatskolā.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valsts pārbaudes darba norisi 2026./2027.mācību gadā dabaszinībās pamatskolā paredzēt centralizētā eksāmena formātā, kas ir priekšnoteikums pietiekamai dabaszinātņu apguvei un attiecīgi STEM jomu nostiprināšanai, lai nodrošinātu Latvijas valsts ekonomisko ilgtspēju.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Solvita Strode (RTU)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23.04.2026.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23.04.2026.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