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Eiropas Lauksaimniecības fonda lauku attīstībai intervencē "Mācības"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valsts atbalsta saņemšanu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sadaļu</w:t>
            </w:r>
            <w:r w:rsidR="00000000" w:rsidRPr="00000000" w:rsidDel="00000000">
              <w:rPr>
                <w:i w:val="1"/>
                <w:rtl w:val="0"/>
              </w:rPr>
              <w:t xml:space="preserve"> V.Ar valsts atbalsta saņemšanu saistītie nosacījumi </w:t>
            </w:r>
            <w:r w:rsidR="00000000" w:rsidRPr="00000000" w:rsidDel="00000000">
              <w:rPr>
                <w:rtl w:val="0"/>
              </w:rPr>
              <w:t xml:space="preserve">ar nosacījumu, ka finansējuma saņēmējs veic gala labuma guvēja izvērtēšanu atbilstoši Komisijas regulas Nr.2023/2831 nosacījumiem uz atbalsta piešķiršanas brīdi.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w:t>
            </w:r>
            <w:r w:rsidR="00000000" w:rsidRPr="00000000" w:rsidDel="00000000">
              <w:rPr>
                <w:i w:val="1"/>
                <w:rtl w:val="0"/>
              </w:rPr>
              <w:t xml:space="preserve">De minimis</w:t>
            </w:r>
            <w:r w:rsidR="00000000" w:rsidRPr="00000000" w:rsidDel="00000000">
              <w:rPr>
                <w:rtl w:val="0"/>
              </w:rPr>
              <w:t xml:space="preserve"> atbalstu uzskaita, ievērojot prasības normatīvajos aktos par </w:t>
            </w:r>
            <w:r w:rsidR="00000000" w:rsidRPr="00000000" w:rsidDel="00000000">
              <w:rPr>
                <w:i w:val="1"/>
                <w:rtl w:val="0"/>
              </w:rPr>
              <w:t xml:space="preserve">de minimis</w:t>
            </w:r>
            <w:r w:rsidR="00000000" w:rsidRPr="00000000" w:rsidDel="00000000">
              <w:rPr>
                <w:rtl w:val="0"/>
              </w:rPr>
              <w:t xml:space="preserve"> atbalsta uzskaites un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Ministru kabineta 2018. gada 21. novembra noteikumiem Nr. 715 "De minimis atbalsta uzskaites un piešķiršanas kārtība" nosaka ne tikai de minimis atbalsta uzskaites, bet arī piešķiršanas kārtību, lūdzam atbilstoši precizēt noteikumu projekta 27.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piedāvātās redakcijas piemēru zemāk.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atbalsta piešķiršana un uzskaite tiek veikta saskaņā ar normatīvajiem aktiem par de minimis atbalsta uzskaites un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Pirms </w:t>
            </w:r>
            <w:r w:rsidR="00000000" w:rsidRPr="00000000" w:rsidDel="00000000">
              <w:rPr>
                <w:i w:val="1"/>
                <w:rtl w:val="0"/>
              </w:rPr>
              <w:t xml:space="preserve">de minimis</w:t>
            </w:r>
            <w:r w:rsidR="00000000" w:rsidRPr="00000000" w:rsidDel="00000000">
              <w:rPr>
                <w:rtl w:val="0"/>
              </w:rPr>
              <w:t xml:space="preserve"> atbalsta piešķiršanas pārbauda, vai plānotais </w:t>
            </w:r>
            <w:r w:rsidR="00000000" w:rsidRPr="00000000" w:rsidDel="00000000">
              <w:rPr>
                <w:i w:val="1"/>
                <w:rtl w:val="0"/>
              </w:rPr>
              <w:t xml:space="preserve">de minimis</w:t>
            </w:r>
            <w:r w:rsidR="00000000" w:rsidRPr="00000000" w:rsidDel="00000000">
              <w:rPr>
                <w:rtl w:val="0"/>
              </w:rPr>
              <w:t xml:space="preserve"> atbalsts kopā ar piešķirto </w:t>
            </w:r>
            <w:r w:rsidR="00000000" w:rsidRPr="00000000" w:rsidDel="00000000">
              <w:rPr>
                <w:i w:val="1"/>
                <w:rtl w:val="0"/>
              </w:rPr>
              <w:t xml:space="preserve">de minimis</w:t>
            </w:r>
            <w:r w:rsidR="00000000" w:rsidRPr="00000000" w:rsidDel="00000000">
              <w:rPr>
                <w:rtl w:val="0"/>
              </w:rPr>
              <w:t xml:space="preserve"> atbalstu iepriekšējos trijos gados, skaitot no atbalsta piešķiršanas dienas, viena vienota uzņēmuma līmenī nepārsniedz regulas </w:t>
            </w:r>
            <w:r w:rsidR="00000000" w:rsidRPr="00000000" w:rsidDel="00000000">
              <w:rPr>
                <w:rtl w:val="0"/>
              </w:rPr>
              <w:t xml:space="preserve">2023/2831</w:t>
            </w:r>
            <w:r w:rsidR="00000000" w:rsidRPr="00000000" w:rsidDel="00000000">
              <w:rPr>
                <w:rtl w:val="0"/>
              </w:rPr>
              <w:t xml:space="preserve"> 3. panta 2. punktā noteikto maksimālo</w:t>
            </w:r>
            <w:r w:rsidR="00000000" w:rsidRPr="00000000" w:rsidDel="00000000">
              <w:rPr>
                <w:i w:val="1"/>
                <w:rtl w:val="0"/>
              </w:rPr>
              <w:t xml:space="preserve"> de minimis</w:t>
            </w:r>
            <w:r w:rsidR="00000000" w:rsidRPr="00000000" w:rsidDel="00000000">
              <w:rPr>
                <w:rtl w:val="0"/>
              </w:rPr>
              <w:t xml:space="preserve"> atbalsta apmēru. Viens vienots uzņēmums ir tāds uzņēmums, kas atbilst regulas </w:t>
            </w:r>
            <w:r w:rsidR="00000000" w:rsidRPr="00000000" w:rsidDel="00000000">
              <w:rPr>
                <w:rtl w:val="0"/>
              </w:rPr>
              <w:t xml:space="preserve">2023/2831</w:t>
            </w:r>
            <w:r w:rsidR="00000000" w:rsidRPr="00000000" w:rsidDel="00000000">
              <w:rPr>
                <w:rtl w:val="0"/>
              </w:rPr>
              <w:t xml:space="preserve"> 2. panta 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noteiktības nodrošināšanai lūdzam precizēt noteikumu projekta 29. punktu, norādot, ka "</w:t>
            </w:r>
            <w:r w:rsidR="00000000" w:rsidRPr="00000000" w:rsidDel="00000000">
              <w:rPr>
                <w:i w:val="1"/>
                <w:rtl w:val="0"/>
              </w:rPr>
              <w:t xml:space="preserve">Pirms de minimis atbalsta piešķiršanas </w:t>
            </w:r>
            <w:r w:rsidR="00000000" w:rsidRPr="00000000" w:rsidDel="00000000">
              <w:rPr>
                <w:i w:val="1"/>
                <w:u w:val="single"/>
                <w:rtl w:val="0"/>
              </w:rPr>
              <w:t xml:space="preserve">finansējuma saņēmējs</w:t>
            </w:r>
            <w:r w:rsidR="00000000" w:rsidRPr="00000000" w:rsidDel="00000000">
              <w:rPr>
                <w:i w:val="1"/>
                <w:rtl w:val="0"/>
              </w:rPr>
              <w:t xml:space="preserve"> pārbauda, [..]</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nodrošina informācijas pieejamību 10 gadu, skaitot no pēdējā </w:t>
            </w:r>
            <w:r w:rsidR="00000000" w:rsidRPr="00000000" w:rsidDel="00000000">
              <w:rPr>
                <w:i w:val="1"/>
                <w:rtl w:val="0"/>
              </w:rPr>
              <w:t xml:space="preserve">de minimis</w:t>
            </w:r>
            <w:r w:rsidR="00000000" w:rsidRPr="00000000" w:rsidDel="00000000">
              <w:rPr>
                <w:rtl w:val="0"/>
              </w:rPr>
              <w:t xml:space="preserve"> atbalsta piešķiršanas dienas, saskaņā ar šiem noteikumiem. Gala labuma guvējs datus par </w:t>
            </w:r>
            <w:r w:rsidR="00000000" w:rsidRPr="00000000" w:rsidDel="00000000">
              <w:rPr>
                <w:i w:val="1"/>
                <w:rtl w:val="0"/>
              </w:rPr>
              <w:t xml:space="preserve">de minimis</w:t>
            </w:r>
            <w:r w:rsidR="00000000" w:rsidRPr="00000000" w:rsidDel="00000000">
              <w:rPr>
                <w:rtl w:val="0"/>
              </w:rPr>
              <w:t xml:space="preserve"> atbalstu glabā 10 gadu no brīža, kad piešķirts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24. punktā norādīto par Lauku atbalsta dienesta pienākumu glabāt informāciju par atbalstu, kas piešķirts saskaņā ar regulu 2022/2472, lūdzam noteikumu projekta 32. punktu papildināt ar līdzīgu nosacījumu, norādot, ka arī Lauku atbalsta dienests nodrošina informācijas pieejamību 10 gadu, skaitot no dienas, kurā saskaņā ar šiem noteikumiem piešķirts pēdējais de minimis atbalsts saskaņā ar Komisijas regulu Nr. 2023/2831.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24-TA-1818</w:t>
    </w:r>
    <w:r>
      <w:br/>
    </w:r>
    <w:r w:rsidR="00000000" w:rsidRPr="00000000" w:rsidDel="00000000">
      <w:rPr>
        <w:rtl w:val="0"/>
      </w:rPr>
      <w:t xml:space="preserve">Izdrukāts 05.08.2025.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24-TA-1818</w:t>
    </w:r>
    <w:r>
      <w:br/>
    </w:r>
    <w:r w:rsidR="00000000" w:rsidRPr="00000000" w:rsidDel="00000000">
      <w:rPr>
        <w:rtl w:val="0"/>
      </w:rPr>
      <w:t xml:space="preserve">Izdrukāts 05.08.2025.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Atzinumi_24-TA-1818.docx</dc:title>
</cp:coreProperties>
</file>

<file path=docProps/custom.xml><?xml version="1.0" encoding="utf-8"?>
<Properties xmlns="http://schemas.openxmlformats.org/officeDocument/2006/custom-properties" xmlns:vt="http://schemas.openxmlformats.org/officeDocument/2006/docPropsVTypes"/>
</file>