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01.04.2026. 20.43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01.04.2026. 20.43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Atzinumi_25-TA-2372.docx</dc:title>
</cp:coreProperties>
</file>

<file path=docProps/custom.xml><?xml version="1.0" encoding="utf-8"?>
<Properties xmlns="http://schemas.openxmlformats.org/officeDocument/2006/custom-properties" xmlns:vt="http://schemas.openxmlformats.org/officeDocument/2006/docPropsVTypes"/>
</file>