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27.07.2021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202103/SAN3421/SP914/NOS567</w:t>
      </w:r>
    </w:p>
    <w:p w14:paraId="6D5C66EC" w14:textId="7E5E8520" w:rsidR="00C0506D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C0506D">
        <w:rPr>
          <w:rFonts w:ascii="Times New Roman" w:hAnsi="Times New Roman"/>
          <w:sz w:val="28"/>
          <w:szCs w:val="28"/>
        </w:rPr>
        <w:t xml:space="preserve">precizēto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C0506D">
        <w:rPr>
          <w:rFonts w:ascii="Times New Roman" w:hAnsi="Times New Roman"/>
          <w:sz w:val="28"/>
          <w:szCs w:val="28"/>
        </w:rPr>
        <w:t>VSS-230</w:t>
      </w:r>
    </w:p>
    <w:p w14:paraId="5266FE6B" w14:textId="15DACDA4" w:rsidR="00514E38" w:rsidRPr="00BB55C0" w:rsidRDefault="00C0506D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Uz 27.07.2021. Nr.</w:t>
      </w:r>
      <w:r w:rsidR="00612E0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1-132/7005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5010" w:type="dxa"/>
        <w:tblInd w:w="3749" w:type="dxa"/>
        <w:tblLook w:val="01E0" w:firstRow="1" w:lastRow="1" w:firstColumn="1" w:lastColumn="1" w:noHBand="0" w:noVBand="0"/>
      </w:tblPr>
      <w:tblGrid>
        <w:gridCol w:w="5010"/>
      </w:tblGrid>
      <w:tr w:rsidR="008771CD" w:rsidRPr="00BB55C0" w14:paraId="30782498" w14:textId="77777777" w:rsidTr="00082720">
        <w:trPr>
          <w:trHeight w:val="969"/>
        </w:trPr>
        <w:tc>
          <w:tcPr>
            <w:tcW w:w="5010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29A825B9" w14:textId="77777777" w:rsidR="00C0506D" w:rsidRDefault="00BD361F" w:rsidP="00BD361F">
            <w:pPr>
              <w:jc w:val="right"/>
              <w:rPr>
                <w:rStyle w:val="body1"/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 xml:space="preserve">Vides aizsardzības un </w:t>
            </w:r>
          </w:p>
          <w:p w14:paraId="65B495CE" w14:textId="4D9D613C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59"/>
      </w:tblGrid>
      <w:tr w:rsidR="007D6ECA" w:rsidRPr="00BB55C0" w14:paraId="5CE85A09" w14:textId="77777777" w:rsidTr="009B3C49">
        <w:trPr>
          <w:trHeight w:val="419"/>
        </w:trPr>
        <w:tc>
          <w:tcPr>
            <w:tcW w:w="5159" w:type="dxa"/>
          </w:tcPr>
          <w:p w14:paraId="52CB50D2" w14:textId="0DA96F75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precizēto Ministru kabineta noteikumu projektu “Grozījumi Ministru kabineta 2017. gada 28. februāra noteikumos Nr.108 “Publisko elektronisko iepirkumu noteikumi””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9B6FEE7" w:rsidR="008771CD" w:rsidRPr="00BB55C0" w:rsidRDefault="001A204D" w:rsidP="0008272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 xml:space="preserve">Latvijas Pašvaldību savienība </w:t>
      </w:r>
      <w:r w:rsidRPr="00C0506D">
        <w:rPr>
          <w:rFonts w:ascii="Times New Roman" w:hAnsi="Times New Roman"/>
          <w:sz w:val="28"/>
          <w:szCs w:val="28"/>
        </w:rPr>
        <w:t>saskaņo</w:t>
      </w:r>
      <w:r w:rsidR="00082720" w:rsidRPr="00C0506D">
        <w:rPr>
          <w:rFonts w:ascii="Times New Roman" w:hAnsi="Times New Roman"/>
          <w:sz w:val="28"/>
          <w:szCs w:val="28"/>
        </w:rPr>
        <w:t xml:space="preserve"> precizēto Ministru kabineta noteikumu projektu “Grozījumi Ministru kabineta 2017. gada 28. februāra noteikumos Nr.108 “Publisko elektronisko iepirkumu noteikumi”” bez iebildumiem.</w:t>
      </w: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2912CE95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18BE46C" w14:textId="7EC6E935" w:rsidR="00C0506D" w:rsidRDefault="00C0506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FED9EA0" w14:textId="49EB2A14" w:rsidR="00C0506D" w:rsidRDefault="00C0506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DBA25D1" w14:textId="77777777" w:rsidR="00C0506D" w:rsidRPr="00BB55C0" w:rsidRDefault="00C0506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Daina Dzilna </w:t>
      </w:r>
      <w:r w:rsidR="00E71327" w:rsidRPr="00EA790F">
        <w:rPr>
          <w:rFonts w:ascii="Times New Roman" w:hAnsi="Times New Roman"/>
          <w:sz w:val="24"/>
          <w:szCs w:val="24"/>
        </w:rPr>
        <w:t xml:space="preserve">25600889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Daina.Dzilna@lps.lv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9AA74" w14:textId="77777777" w:rsidR="004372CA" w:rsidRDefault="004372CA">
      <w:r>
        <w:separator/>
      </w:r>
    </w:p>
  </w:endnote>
  <w:endnote w:type="continuationSeparator" w:id="0">
    <w:p w14:paraId="5DB89F6B" w14:textId="77777777" w:rsidR="004372CA" w:rsidRDefault="0043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Kjen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Kjene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77AEE" w14:textId="77777777" w:rsidR="004372CA" w:rsidRDefault="004372CA">
      <w:r>
        <w:separator/>
      </w:r>
    </w:p>
  </w:footnote>
  <w:footnote w:type="continuationSeparator" w:id="0">
    <w:p w14:paraId="436B2851" w14:textId="77777777" w:rsidR="004372CA" w:rsidRDefault="00437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51AC94E" w14:textId="77777777" w:rsidR="00F73BDE" w:rsidRDefault="00F73BD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A1C1C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4C53E87" w14:textId="77777777" w:rsidR="00F73BDE" w:rsidRDefault="00F73BD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Nod.maks.kods: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Nor.konts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ipersaite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ipersaite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15C62"/>
    <w:rsid w:val="00021787"/>
    <w:rsid w:val="00042534"/>
    <w:rsid w:val="000727AE"/>
    <w:rsid w:val="00082720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372C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12E0B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B3C49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D4257"/>
    <w:rsid w:val="00AE11F6"/>
    <w:rsid w:val="00AE2AAA"/>
    <w:rsid w:val="00B213B4"/>
    <w:rsid w:val="00B51BCF"/>
    <w:rsid w:val="00B86413"/>
    <w:rsid w:val="00BA1C1C"/>
    <w:rsid w:val="00BA1E5F"/>
    <w:rsid w:val="00BB55C0"/>
    <w:rsid w:val="00BC0246"/>
    <w:rsid w:val="00BD361F"/>
    <w:rsid w:val="00C0506D"/>
    <w:rsid w:val="00C305EB"/>
    <w:rsid w:val="00C370F4"/>
    <w:rsid w:val="00C41D07"/>
    <w:rsid w:val="00C54A96"/>
    <w:rsid w:val="00C92001"/>
    <w:rsid w:val="00C94610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A96D2C"/>
    <w:rPr>
      <w:rFonts w:ascii="RimTimes" w:hAnsi="RimTimes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A96D2C"/>
    <w:pPr>
      <w:tabs>
        <w:tab w:val="center" w:pos="4320"/>
        <w:tab w:val="right" w:pos="8640"/>
      </w:tabs>
    </w:pPr>
  </w:style>
  <w:style w:type="paragraph" w:styleId="Galvene">
    <w:name w:val="header"/>
    <w:basedOn w:val="Parasts"/>
    <w:rsid w:val="00A96D2C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A96D2C"/>
  </w:style>
  <w:style w:type="character" w:styleId="Hipersaite">
    <w:name w:val="Hyperlink"/>
    <w:rsid w:val="00A96D2C"/>
    <w:rPr>
      <w:color w:val="0000FF"/>
      <w:u w:val="single"/>
    </w:rPr>
  </w:style>
  <w:style w:type="paragraph" w:styleId="Balonteksts">
    <w:name w:val="Balloon Text"/>
    <w:basedOn w:val="Parasts"/>
    <w:semiHidden/>
    <w:rsid w:val="006656C3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Sarakstarindkopa">
    <w:name w:val="List Paragraph"/>
    <w:basedOn w:val="Parasts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789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Ingrīda Igaune</cp:lastModifiedBy>
  <cp:revision>2</cp:revision>
  <cp:lastPrinted>2006-11-20T11:43:00Z</cp:lastPrinted>
  <dcterms:created xsi:type="dcterms:W3CDTF">2021-07-30T06:30:00Z</dcterms:created>
  <dcterms:modified xsi:type="dcterms:W3CDTF">2021-07-30T06:30:00Z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