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49110" w14:textId="77777777" w:rsidR="000A2473" w:rsidRPr="006E7800" w:rsidRDefault="000A2473" w:rsidP="0020523F">
      <w:pPr>
        <w:spacing w:before="240" w:after="200" w:line="240" w:lineRule="auto"/>
        <w:jc w:val="both"/>
        <w:rPr>
          <w:rFonts w:ascii="Arial" w:eastAsia="Times New Roman" w:hAnsi="Arial" w:cs="Arial"/>
          <w:color w:val="000000"/>
          <w:lang w:eastAsia="lv-LV"/>
        </w:rPr>
      </w:pPr>
    </w:p>
    <w:p w14:paraId="6836EDBA" w14:textId="77777777" w:rsidR="00DC36EA" w:rsidRDefault="0020523F" w:rsidP="00DC36EA">
      <w:pPr>
        <w:spacing w:after="0" w:line="240" w:lineRule="auto"/>
        <w:jc w:val="both"/>
        <w:rPr>
          <w:rFonts w:ascii="Arial" w:eastAsia="Times New Roman" w:hAnsi="Arial" w:cs="Arial"/>
          <w:color w:val="000000"/>
          <w:lang w:eastAsia="lv-LV"/>
        </w:rPr>
      </w:pPr>
      <w:r w:rsidRPr="006E7800">
        <w:rPr>
          <w:rFonts w:ascii="Arial" w:eastAsia="Times New Roman" w:hAnsi="Arial" w:cs="Arial"/>
          <w:color w:val="000000"/>
          <w:lang w:eastAsia="lv-LV"/>
        </w:rPr>
        <w:t>Rīgā,</w:t>
      </w:r>
    </w:p>
    <w:p w14:paraId="57B4C109" w14:textId="470941B1" w:rsidR="0020523F" w:rsidRPr="00DC36EA" w:rsidRDefault="00DC36EA" w:rsidP="00DC36EA">
      <w:pPr>
        <w:spacing w:after="0" w:line="240" w:lineRule="auto"/>
        <w:jc w:val="both"/>
        <w:rPr>
          <w:rFonts w:ascii="Arial" w:eastAsia="Times New Roman" w:hAnsi="Arial" w:cs="Arial"/>
          <w:color w:val="000000"/>
          <w:lang w:eastAsia="lv-LV"/>
        </w:rPr>
      </w:pPr>
      <w:r>
        <w:rPr>
          <w:rFonts w:ascii="Arial" w:eastAsia="Times New Roman" w:hAnsi="Arial" w:cs="Arial"/>
          <w:color w:val="000000"/>
          <w:lang w:eastAsia="lv-LV"/>
        </w:rPr>
        <w:t>Datumu skatīt laika zīmogā</w:t>
      </w:r>
      <w:r w:rsidR="0020523F" w:rsidRPr="006E7800">
        <w:rPr>
          <w:rFonts w:ascii="Arial" w:eastAsia="Times New Roman" w:hAnsi="Arial" w:cs="Arial"/>
          <w:color w:val="000000"/>
          <w:lang w:eastAsia="lv-LV"/>
        </w:rPr>
        <w:t>,</w:t>
      </w:r>
      <w:r>
        <w:rPr>
          <w:rFonts w:ascii="Arial" w:eastAsia="Times New Roman" w:hAnsi="Arial" w:cs="Arial"/>
          <w:color w:val="000000"/>
          <w:lang w:eastAsia="lv-LV"/>
        </w:rPr>
        <w:t xml:space="preserve"> </w:t>
      </w:r>
      <w:r w:rsidR="00571956">
        <w:rPr>
          <w:rFonts w:ascii="Arial" w:eastAsia="Times New Roman" w:hAnsi="Arial" w:cs="Arial"/>
          <w:color w:val="000000"/>
          <w:lang w:eastAsia="lv-LV"/>
        </w:rPr>
        <w:t xml:space="preserve">14.08.2021. </w:t>
      </w:r>
      <w:r w:rsidR="0020523F" w:rsidRPr="006E7800">
        <w:rPr>
          <w:rFonts w:ascii="Arial" w:eastAsia="Times New Roman" w:hAnsi="Arial" w:cs="Arial"/>
          <w:color w:val="000000"/>
          <w:lang w:eastAsia="lv-LV"/>
        </w:rPr>
        <w:t>Nr.2-</w:t>
      </w:r>
      <w:r w:rsidR="000A2473" w:rsidRPr="006E7800">
        <w:rPr>
          <w:rFonts w:ascii="Arial" w:eastAsia="Times New Roman" w:hAnsi="Arial" w:cs="Arial"/>
          <w:color w:val="000000"/>
          <w:lang w:eastAsia="lv-LV"/>
        </w:rPr>
        <w:t>9e</w:t>
      </w:r>
      <w:r w:rsidR="0020523F" w:rsidRPr="006E7800">
        <w:rPr>
          <w:rFonts w:ascii="Arial" w:eastAsia="Times New Roman" w:hAnsi="Arial" w:cs="Arial"/>
          <w:color w:val="000000"/>
          <w:lang w:eastAsia="lv-LV"/>
        </w:rPr>
        <w:t>/</w:t>
      </w:r>
      <w:r w:rsidR="006E7800" w:rsidRPr="006E7800">
        <w:rPr>
          <w:rFonts w:ascii="Arial" w:eastAsia="Times New Roman" w:hAnsi="Arial" w:cs="Arial"/>
          <w:color w:val="000000"/>
          <w:lang w:eastAsia="lv-LV"/>
        </w:rPr>
        <w:t>161</w:t>
      </w:r>
    </w:p>
    <w:p w14:paraId="57B4C10A" w14:textId="77777777" w:rsidR="0020523F" w:rsidRPr="006E7800" w:rsidRDefault="0020523F" w:rsidP="0020523F">
      <w:pPr>
        <w:spacing w:before="240" w:after="240" w:line="240" w:lineRule="auto"/>
        <w:jc w:val="right"/>
        <w:rPr>
          <w:rFonts w:ascii="Arial" w:eastAsia="Times New Roman" w:hAnsi="Arial" w:cs="Arial"/>
          <w:lang w:eastAsia="lv-LV"/>
        </w:rPr>
      </w:pPr>
      <w:r w:rsidRPr="006E7800">
        <w:rPr>
          <w:rFonts w:ascii="Arial" w:eastAsia="Times New Roman" w:hAnsi="Arial" w:cs="Arial"/>
          <w:b/>
          <w:bCs/>
          <w:color w:val="000000"/>
          <w:lang w:eastAsia="lv-LV"/>
        </w:rPr>
        <w:t>Izglītības un zinātnes ministrijai</w:t>
      </w:r>
    </w:p>
    <w:p w14:paraId="57B4C10B" w14:textId="77777777" w:rsidR="0020523F" w:rsidRPr="006E7800" w:rsidRDefault="0020523F" w:rsidP="0020523F">
      <w:pPr>
        <w:spacing w:before="240" w:after="200" w:line="240" w:lineRule="auto"/>
        <w:jc w:val="both"/>
        <w:rPr>
          <w:rFonts w:ascii="Arial" w:eastAsia="Times New Roman" w:hAnsi="Arial" w:cs="Arial"/>
          <w:lang w:eastAsia="lv-LV"/>
        </w:rPr>
      </w:pPr>
      <w:r w:rsidRPr="006E7800">
        <w:rPr>
          <w:rFonts w:ascii="Arial" w:eastAsia="Times New Roman" w:hAnsi="Arial" w:cs="Arial"/>
          <w:i/>
          <w:iCs/>
          <w:color w:val="000000"/>
          <w:lang w:eastAsia="lv-LV"/>
        </w:rPr>
        <w:t> </w:t>
      </w:r>
    </w:p>
    <w:p w14:paraId="57B4C10C" w14:textId="2ABD33D7" w:rsidR="0020523F" w:rsidRPr="006E7800" w:rsidRDefault="0020523F" w:rsidP="0020523F">
      <w:pPr>
        <w:spacing w:after="200" w:line="240" w:lineRule="auto"/>
        <w:ind w:right="2560"/>
        <w:jc w:val="both"/>
        <w:rPr>
          <w:rFonts w:ascii="Arial" w:eastAsia="Times New Roman" w:hAnsi="Arial" w:cs="Arial"/>
          <w:lang w:eastAsia="lv-LV"/>
        </w:rPr>
      </w:pPr>
      <w:r w:rsidRPr="006E7800">
        <w:rPr>
          <w:rFonts w:ascii="Arial" w:eastAsia="Times New Roman" w:hAnsi="Arial" w:cs="Arial"/>
          <w:i/>
          <w:iCs/>
          <w:color w:val="000000"/>
          <w:lang w:eastAsia="lv-LV"/>
        </w:rPr>
        <w:t xml:space="preserve">Atzinums par </w:t>
      </w:r>
      <w:r w:rsidRPr="006E7800">
        <w:rPr>
          <w:rFonts w:ascii="Arial" w:eastAsia="Times New Roman" w:hAnsi="Arial" w:cs="Arial"/>
          <w:i/>
          <w:iCs/>
          <w:color w:val="000000"/>
          <w:shd w:val="clear" w:color="auto" w:fill="FFFFFF"/>
          <w:lang w:eastAsia="lv-LV"/>
        </w:rPr>
        <w:t>noteikumu projektu "</w:t>
      </w:r>
      <w:r w:rsidR="00524D57" w:rsidRPr="006E7800">
        <w:rPr>
          <w:rFonts w:ascii="Arial" w:eastAsia="Times New Roman" w:hAnsi="Arial" w:cs="Arial"/>
          <w:i/>
          <w:iCs/>
          <w:color w:val="000000"/>
          <w:shd w:val="clear" w:color="auto" w:fill="FFFFFF"/>
          <w:lang w:eastAsia="lv-LV"/>
        </w:rPr>
        <w:t>Ministru kabineta virzītu valsts augstskolas padomes locekļu atlases, izvirzīšanas un atsaukšanas kārtība</w:t>
      </w:r>
      <w:r w:rsidRPr="006E7800">
        <w:rPr>
          <w:rFonts w:ascii="Arial" w:eastAsia="Times New Roman" w:hAnsi="Arial" w:cs="Arial"/>
          <w:i/>
          <w:iCs/>
          <w:color w:val="000000"/>
          <w:shd w:val="clear" w:color="auto" w:fill="FFFFFF"/>
          <w:lang w:eastAsia="lv-LV"/>
        </w:rPr>
        <w:t>"</w:t>
      </w:r>
    </w:p>
    <w:p w14:paraId="57B4C10D" w14:textId="1E37D9BE" w:rsidR="0020523F" w:rsidRPr="006E7800" w:rsidRDefault="0020523F" w:rsidP="0020523F">
      <w:pPr>
        <w:spacing w:before="240" w:after="200" w:line="240" w:lineRule="auto"/>
        <w:jc w:val="both"/>
        <w:rPr>
          <w:rFonts w:ascii="Arial" w:eastAsia="Times New Roman" w:hAnsi="Arial" w:cs="Arial"/>
          <w:lang w:eastAsia="lv-LV"/>
        </w:rPr>
      </w:pPr>
      <w:bookmarkStart w:id="0" w:name="_GoBack"/>
      <w:r w:rsidRPr="006E7800">
        <w:rPr>
          <w:rFonts w:ascii="Arial" w:eastAsia="Times New Roman" w:hAnsi="Arial" w:cs="Arial"/>
          <w:color w:val="000000"/>
          <w:lang w:eastAsia="lv-LV"/>
        </w:rPr>
        <w:t>Latvijas Darba devēju konfederācija</w:t>
      </w:r>
      <w:r w:rsidR="003F09DE" w:rsidRPr="006E7800">
        <w:rPr>
          <w:rFonts w:ascii="Arial" w:eastAsia="Times New Roman" w:hAnsi="Arial" w:cs="Arial"/>
          <w:color w:val="000000"/>
          <w:lang w:eastAsia="lv-LV"/>
        </w:rPr>
        <w:t>s</w:t>
      </w:r>
      <w:r w:rsidR="00D05388" w:rsidRPr="006E7800">
        <w:rPr>
          <w:rFonts w:ascii="Arial" w:eastAsia="Times New Roman" w:hAnsi="Arial" w:cs="Arial"/>
          <w:color w:val="000000"/>
          <w:lang w:eastAsia="lv-LV"/>
        </w:rPr>
        <w:t xml:space="preserve"> </w:t>
      </w:r>
      <w:bookmarkEnd w:id="0"/>
      <w:r w:rsidR="00D05388" w:rsidRPr="006E7800">
        <w:rPr>
          <w:rFonts w:ascii="Arial" w:eastAsia="Times New Roman" w:hAnsi="Arial" w:cs="Arial"/>
          <w:color w:val="000000"/>
          <w:lang w:eastAsia="lv-LV"/>
        </w:rPr>
        <w:t>(turpmāk – LDDK)</w:t>
      </w:r>
      <w:r w:rsidR="003F09DE" w:rsidRPr="006E7800">
        <w:rPr>
          <w:rFonts w:ascii="Arial" w:eastAsia="Times New Roman" w:hAnsi="Arial" w:cs="Arial"/>
          <w:color w:val="000000"/>
          <w:lang w:eastAsia="lv-LV"/>
        </w:rPr>
        <w:t xml:space="preserve"> darba grupa Vitālija Gavrilova vadībā</w:t>
      </w:r>
      <w:r w:rsidRPr="006E7800">
        <w:rPr>
          <w:rFonts w:ascii="Arial" w:eastAsia="Times New Roman" w:hAnsi="Arial" w:cs="Arial"/>
          <w:color w:val="000000"/>
          <w:lang w:eastAsia="lv-LV"/>
        </w:rPr>
        <w:t xml:space="preserve"> ir izskatījusi</w:t>
      </w:r>
      <w:r w:rsidR="003F09DE" w:rsidRPr="006E7800">
        <w:rPr>
          <w:rFonts w:ascii="Arial" w:eastAsia="Times New Roman" w:hAnsi="Arial" w:cs="Arial"/>
          <w:color w:val="000000"/>
          <w:lang w:eastAsia="lv-LV"/>
        </w:rPr>
        <w:t xml:space="preserve"> </w:t>
      </w:r>
      <w:r w:rsidR="002666AF" w:rsidRPr="006E7800">
        <w:rPr>
          <w:rFonts w:ascii="Arial" w:eastAsia="Times New Roman" w:hAnsi="Arial" w:cs="Arial"/>
          <w:color w:val="000000"/>
          <w:lang w:eastAsia="lv-LV"/>
        </w:rPr>
        <w:t xml:space="preserve">š.g. 3. augustā </w:t>
      </w:r>
      <w:r w:rsidR="003F09DE" w:rsidRPr="006E7800">
        <w:rPr>
          <w:rFonts w:ascii="Arial" w:eastAsia="Times New Roman" w:hAnsi="Arial" w:cs="Arial"/>
          <w:color w:val="000000"/>
          <w:lang w:eastAsia="lv-LV"/>
        </w:rPr>
        <w:t>sabiedriskajā apspriešanā izsludināto</w:t>
      </w:r>
      <w:r w:rsidRPr="006E7800">
        <w:rPr>
          <w:rFonts w:ascii="Arial" w:eastAsia="Times New Roman" w:hAnsi="Arial" w:cs="Arial"/>
          <w:color w:val="000000"/>
          <w:lang w:eastAsia="lv-LV"/>
        </w:rPr>
        <w:t xml:space="preserve"> Ministru kabineta </w:t>
      </w:r>
      <w:r w:rsidRPr="006E7800">
        <w:rPr>
          <w:rFonts w:ascii="Arial" w:eastAsia="Times New Roman" w:hAnsi="Arial" w:cs="Arial"/>
          <w:color w:val="000000"/>
          <w:shd w:val="clear" w:color="auto" w:fill="FFFFFF"/>
          <w:lang w:eastAsia="lv-LV"/>
        </w:rPr>
        <w:t>noteikumu projektu "</w:t>
      </w:r>
      <w:r w:rsidR="00CE14BB" w:rsidRPr="006E7800">
        <w:rPr>
          <w:rFonts w:ascii="Arial" w:eastAsia="Times New Roman" w:hAnsi="Arial" w:cs="Arial"/>
          <w:color w:val="000000"/>
          <w:shd w:val="clear" w:color="auto" w:fill="FFFFFF"/>
          <w:lang w:eastAsia="lv-LV"/>
        </w:rPr>
        <w:t>Ministru kabineta virzītu valsts augstskolas padomes locekļu atlases, izvirzīšanas un atsaukšanas kārtība</w:t>
      </w:r>
      <w:r w:rsidR="00A2650C" w:rsidRPr="006E7800">
        <w:rPr>
          <w:rFonts w:ascii="Arial" w:eastAsia="Times New Roman" w:hAnsi="Arial" w:cs="Arial"/>
          <w:color w:val="000000"/>
          <w:shd w:val="clear" w:color="auto" w:fill="FFFFFF"/>
          <w:lang w:eastAsia="lv-LV"/>
        </w:rPr>
        <w:t>”</w:t>
      </w:r>
      <w:r w:rsidR="00CE14BB" w:rsidRPr="006E7800">
        <w:rPr>
          <w:rFonts w:ascii="Arial" w:eastAsia="Times New Roman" w:hAnsi="Arial" w:cs="Arial"/>
          <w:color w:val="000000"/>
          <w:shd w:val="clear" w:color="auto" w:fill="FFFFFF"/>
          <w:lang w:eastAsia="lv-LV"/>
        </w:rPr>
        <w:t xml:space="preserve"> </w:t>
      </w:r>
      <w:r w:rsidRPr="006E7800">
        <w:rPr>
          <w:rFonts w:ascii="Arial" w:eastAsia="Times New Roman" w:hAnsi="Arial" w:cs="Arial"/>
          <w:color w:val="000000"/>
          <w:shd w:val="clear" w:color="auto" w:fill="FFFFFF"/>
          <w:lang w:eastAsia="lv-LV"/>
        </w:rPr>
        <w:t xml:space="preserve">(turpmāk – noteikumu projekts) un </w:t>
      </w:r>
      <w:r w:rsidR="00CE14BB" w:rsidRPr="006E7800">
        <w:rPr>
          <w:rFonts w:ascii="Arial" w:eastAsia="Times New Roman" w:hAnsi="Arial" w:cs="Arial"/>
          <w:color w:val="000000"/>
          <w:shd w:val="clear" w:color="auto" w:fill="FFFFFF"/>
          <w:lang w:eastAsia="lv-LV"/>
        </w:rPr>
        <w:t>izsaka</w:t>
      </w:r>
      <w:r w:rsidRPr="006E7800">
        <w:rPr>
          <w:rFonts w:ascii="Arial" w:eastAsia="Times New Roman" w:hAnsi="Arial" w:cs="Arial"/>
          <w:color w:val="000000"/>
          <w:shd w:val="clear" w:color="auto" w:fill="FFFFFF"/>
          <w:lang w:eastAsia="lv-LV"/>
        </w:rPr>
        <w:t xml:space="preserve"> šādus </w:t>
      </w:r>
      <w:r w:rsidRPr="006E7800">
        <w:rPr>
          <w:rFonts w:ascii="Arial" w:eastAsia="Times New Roman" w:hAnsi="Arial" w:cs="Arial"/>
          <w:b/>
          <w:bCs/>
          <w:color w:val="000000"/>
          <w:shd w:val="clear" w:color="auto" w:fill="FFFFFF"/>
          <w:lang w:eastAsia="lv-LV"/>
        </w:rPr>
        <w:t>iebildumus un komentārus</w:t>
      </w:r>
      <w:r w:rsidRPr="006E7800">
        <w:rPr>
          <w:rFonts w:ascii="Arial" w:eastAsia="Times New Roman" w:hAnsi="Arial" w:cs="Arial"/>
          <w:color w:val="000000"/>
          <w:shd w:val="clear" w:color="auto" w:fill="FFFFFF"/>
          <w:lang w:eastAsia="lv-LV"/>
        </w:rPr>
        <w:t>:</w:t>
      </w:r>
    </w:p>
    <w:p w14:paraId="57B4C10E" w14:textId="6F4EA949" w:rsidR="0020523F" w:rsidRPr="006E7800" w:rsidRDefault="0020523F" w:rsidP="0020523F">
      <w:pPr>
        <w:spacing w:before="120" w:after="120" w:line="240" w:lineRule="auto"/>
        <w:ind w:left="1440"/>
        <w:jc w:val="both"/>
        <w:rPr>
          <w:rFonts w:ascii="Arial" w:eastAsia="Times New Roman" w:hAnsi="Arial" w:cs="Arial"/>
          <w:lang w:eastAsia="lv-LV"/>
        </w:rPr>
      </w:pPr>
      <w:r w:rsidRPr="006E7800">
        <w:rPr>
          <w:rFonts w:ascii="Arial" w:eastAsia="Times New Roman" w:hAnsi="Arial" w:cs="Arial"/>
          <w:b/>
          <w:bCs/>
          <w:color w:val="000000"/>
          <w:lang w:eastAsia="lv-LV"/>
        </w:rPr>
        <w:t>1. Iebilstam pret to, ka noteikumu projekt</w:t>
      </w:r>
      <w:r w:rsidR="00CE14BB" w:rsidRPr="006E7800">
        <w:rPr>
          <w:rFonts w:ascii="Arial" w:eastAsia="Times New Roman" w:hAnsi="Arial" w:cs="Arial"/>
          <w:b/>
          <w:bCs/>
          <w:color w:val="000000"/>
          <w:lang w:eastAsia="lv-LV"/>
        </w:rPr>
        <w:t>a 9.1. punkta apakšpunktos pie balsstiesīgajiem locekļiem nav iekļauti sociālie un sadarbības partneri.</w:t>
      </w:r>
      <w:r w:rsidRPr="006E7800">
        <w:rPr>
          <w:rFonts w:ascii="Arial" w:eastAsia="Times New Roman" w:hAnsi="Arial" w:cs="Arial"/>
          <w:b/>
          <w:bCs/>
          <w:color w:val="000000"/>
          <w:lang w:eastAsia="lv-LV"/>
        </w:rPr>
        <w:t xml:space="preserve"> </w:t>
      </w:r>
    </w:p>
    <w:p w14:paraId="57B4C10F" w14:textId="77777777" w:rsidR="0020523F" w:rsidRPr="006E7800" w:rsidRDefault="0020523F" w:rsidP="0020523F">
      <w:pPr>
        <w:spacing w:before="120" w:after="120" w:line="240" w:lineRule="auto"/>
        <w:ind w:left="720"/>
        <w:jc w:val="both"/>
        <w:rPr>
          <w:rFonts w:ascii="Arial" w:eastAsia="Times New Roman" w:hAnsi="Arial" w:cs="Arial"/>
          <w:lang w:eastAsia="lv-LV"/>
        </w:rPr>
      </w:pPr>
      <w:r w:rsidRPr="006E7800">
        <w:rPr>
          <w:rFonts w:ascii="Arial" w:eastAsia="Times New Roman" w:hAnsi="Arial" w:cs="Arial"/>
          <w:b/>
          <w:bCs/>
          <w:color w:val="000000"/>
          <w:lang w:eastAsia="lv-LV"/>
        </w:rPr>
        <w:t>Priekšlikums:</w:t>
      </w:r>
    </w:p>
    <w:p w14:paraId="57B4C110" w14:textId="792C2E1C" w:rsidR="0020523F" w:rsidRPr="006E7800" w:rsidRDefault="0020523F" w:rsidP="0020523F">
      <w:pPr>
        <w:spacing w:before="120" w:after="120" w:line="240" w:lineRule="auto"/>
        <w:ind w:left="720"/>
        <w:jc w:val="both"/>
        <w:rPr>
          <w:rFonts w:ascii="Arial" w:eastAsia="Times New Roman" w:hAnsi="Arial" w:cs="Arial"/>
          <w:lang w:eastAsia="lv-LV"/>
        </w:rPr>
      </w:pPr>
      <w:r w:rsidRPr="006E7800">
        <w:rPr>
          <w:rFonts w:ascii="Arial" w:eastAsia="Times New Roman" w:hAnsi="Arial" w:cs="Arial"/>
          <w:b/>
          <w:bCs/>
          <w:color w:val="000000"/>
          <w:lang w:eastAsia="lv-LV"/>
        </w:rPr>
        <w:t>Aicinām noteikumu projektā paredzēt</w:t>
      </w:r>
      <w:r w:rsidR="00CE14BB" w:rsidRPr="006E7800">
        <w:rPr>
          <w:rFonts w:ascii="Arial" w:eastAsia="Times New Roman" w:hAnsi="Arial" w:cs="Arial"/>
          <w:b/>
          <w:bCs/>
          <w:color w:val="000000"/>
          <w:lang w:eastAsia="lv-LV"/>
        </w:rPr>
        <w:t>, ka atbildīgā ministrija nodrošina, ka atlases komisijas sastāvā ir iekļauti arī balsstiesīgi locekļi no sociālajiem partneriem (LDDK un LB</w:t>
      </w:r>
      <w:r w:rsidR="00D05388" w:rsidRPr="006E7800">
        <w:rPr>
          <w:rFonts w:ascii="Arial" w:eastAsia="Times New Roman" w:hAnsi="Arial" w:cs="Arial"/>
          <w:b/>
          <w:bCs/>
          <w:color w:val="000000"/>
          <w:lang w:eastAsia="lv-LV"/>
        </w:rPr>
        <w:t>A</w:t>
      </w:r>
      <w:r w:rsidR="00CE14BB" w:rsidRPr="006E7800">
        <w:rPr>
          <w:rFonts w:ascii="Arial" w:eastAsia="Times New Roman" w:hAnsi="Arial" w:cs="Arial"/>
          <w:b/>
          <w:bCs/>
          <w:color w:val="000000"/>
          <w:lang w:eastAsia="lv-LV"/>
        </w:rPr>
        <w:t>S), kā arī sadarbības partneriem.</w:t>
      </w:r>
    </w:p>
    <w:p w14:paraId="57B4C111" w14:textId="2E5AF87C" w:rsidR="0020523F" w:rsidRPr="006E7800" w:rsidRDefault="0020523F" w:rsidP="0020523F">
      <w:pPr>
        <w:spacing w:before="120" w:after="120" w:line="240" w:lineRule="auto"/>
        <w:ind w:left="720"/>
        <w:jc w:val="both"/>
        <w:rPr>
          <w:rFonts w:ascii="Arial" w:eastAsia="Times New Roman" w:hAnsi="Arial" w:cs="Arial"/>
          <w:lang w:eastAsia="lv-LV"/>
        </w:rPr>
      </w:pPr>
      <w:r w:rsidRPr="006E7800">
        <w:rPr>
          <w:rFonts w:ascii="Arial" w:eastAsia="Times New Roman" w:hAnsi="Arial" w:cs="Arial"/>
          <w:color w:val="000000"/>
          <w:lang w:eastAsia="lv-LV"/>
        </w:rPr>
        <w:t xml:space="preserve">Skaidrojam, ka līdz </w:t>
      </w:r>
      <w:r w:rsidR="00D05388" w:rsidRPr="006E7800">
        <w:rPr>
          <w:rFonts w:ascii="Arial" w:eastAsia="Times New Roman" w:hAnsi="Arial" w:cs="Arial"/>
          <w:color w:val="000000"/>
          <w:lang w:eastAsia="lv-LV"/>
        </w:rPr>
        <w:t xml:space="preserve">ar Augstskolu likuma grozījumu spēkā stāšanos tiek noteikts, ka valsts augstskolu padomju sastāvā iekļaujamie sabiedrības pārstāvji tiek atlasīti, iesaistot šajā procesā sabiedrību, tai skaitā arī nozares asociācijas un darba devējus. Uzsveram, ka LDDK </w:t>
      </w:r>
      <w:r w:rsidR="00D519CC" w:rsidRPr="006E7800">
        <w:rPr>
          <w:rFonts w:ascii="Arial" w:eastAsia="Times New Roman" w:hAnsi="Arial" w:cs="Arial"/>
          <w:color w:val="000000"/>
          <w:lang w:eastAsia="lv-LV"/>
        </w:rPr>
        <w:t>ir lielākā un ietekmīgākā darba devējus pārstāvošā organizācija Latvijā, kura apvieno 6</w:t>
      </w:r>
      <w:r w:rsidR="00111001">
        <w:rPr>
          <w:rFonts w:ascii="Arial" w:eastAsia="Times New Roman" w:hAnsi="Arial" w:cs="Arial"/>
          <w:color w:val="000000"/>
          <w:lang w:eastAsia="lv-LV"/>
        </w:rPr>
        <w:t>6</w:t>
      </w:r>
      <w:r w:rsidR="00D519CC" w:rsidRPr="006E7800">
        <w:rPr>
          <w:rFonts w:ascii="Arial" w:eastAsia="Times New Roman" w:hAnsi="Arial" w:cs="Arial"/>
          <w:color w:val="000000"/>
          <w:lang w:eastAsia="lv-LV"/>
        </w:rPr>
        <w:t xml:space="preserve"> nozaru un reģionālās uzņēmēju asociācijas un federācijas, kā arī 10</w:t>
      </w:r>
      <w:r w:rsidR="00111001">
        <w:rPr>
          <w:rFonts w:ascii="Arial" w:eastAsia="Times New Roman" w:hAnsi="Arial" w:cs="Arial"/>
          <w:color w:val="000000"/>
          <w:lang w:eastAsia="lv-LV"/>
        </w:rPr>
        <w:t>4</w:t>
      </w:r>
      <w:r w:rsidR="00D519CC" w:rsidRPr="006E7800">
        <w:rPr>
          <w:rFonts w:ascii="Arial" w:eastAsia="Times New Roman" w:hAnsi="Arial" w:cs="Arial"/>
          <w:color w:val="000000"/>
          <w:lang w:eastAsia="lv-LV"/>
        </w:rPr>
        <w:t xml:space="preserve"> uzņēmumus, kuros strādā vairāk nekā 50 darbinieku. Ņemot vērā, ka tiks veidotas pastāvīgas atlases komisijas katrā no atbildīgajām ministrijām, kā arī to, ka augstākās izglītības iestādes vairumā gadījumu īsteno vairāk kā vienu studiju virzienu, respektīvi tās ir daudzprofilu, tieši LDDK var nodrošināt visatbilstošāko pārstāvju piesaisti darbam atlases komisijās. Vienlaikus aicinām noteikt, ka ar balsstiesībām komisijā iesaistās arī citi sadarbības partneri, lai būtu nepārprotami noteikts, ka valsts augstskolu padomju sabiedrības pārstāvju atlases procesā pilnvērtīgi būs iesaistīti sabiedrības viedokļa pārstāvji.</w:t>
      </w:r>
    </w:p>
    <w:p w14:paraId="57B4C112" w14:textId="6C18BC32" w:rsidR="0020523F" w:rsidRPr="006E7800" w:rsidRDefault="0020523F" w:rsidP="0020523F">
      <w:pPr>
        <w:spacing w:before="120" w:after="120" w:line="240" w:lineRule="auto"/>
        <w:ind w:left="1440"/>
        <w:jc w:val="both"/>
        <w:rPr>
          <w:rFonts w:ascii="Arial" w:eastAsia="Times New Roman" w:hAnsi="Arial" w:cs="Arial"/>
          <w:lang w:eastAsia="lv-LV"/>
        </w:rPr>
      </w:pPr>
      <w:r w:rsidRPr="006E7800">
        <w:rPr>
          <w:rFonts w:ascii="Arial" w:eastAsia="Times New Roman" w:hAnsi="Arial" w:cs="Arial"/>
          <w:b/>
          <w:bCs/>
          <w:color w:val="000000"/>
          <w:lang w:eastAsia="lv-LV"/>
        </w:rPr>
        <w:t xml:space="preserve">2. </w:t>
      </w:r>
      <w:r w:rsidR="002D5E6E" w:rsidRPr="006E7800">
        <w:rPr>
          <w:rFonts w:ascii="Arial" w:eastAsia="Times New Roman" w:hAnsi="Arial" w:cs="Arial"/>
          <w:b/>
          <w:bCs/>
          <w:color w:val="000000"/>
          <w:lang w:eastAsia="lv-LV"/>
        </w:rPr>
        <w:t xml:space="preserve">Rosinām papildināt </w:t>
      </w:r>
      <w:r w:rsidRPr="006E7800">
        <w:rPr>
          <w:rFonts w:ascii="Arial" w:eastAsia="Times New Roman" w:hAnsi="Arial" w:cs="Arial"/>
          <w:b/>
          <w:bCs/>
          <w:color w:val="000000"/>
          <w:lang w:eastAsia="lv-LV"/>
        </w:rPr>
        <w:t>noteikumu projekt</w:t>
      </w:r>
      <w:r w:rsidR="0023503B" w:rsidRPr="006E7800">
        <w:rPr>
          <w:rFonts w:ascii="Arial" w:eastAsia="Times New Roman" w:hAnsi="Arial" w:cs="Arial"/>
          <w:b/>
          <w:bCs/>
          <w:color w:val="000000"/>
          <w:lang w:eastAsia="lv-LV"/>
        </w:rPr>
        <w:t>a 18. punkt</w:t>
      </w:r>
      <w:r w:rsidR="002D5E6E" w:rsidRPr="006E7800">
        <w:rPr>
          <w:rFonts w:ascii="Arial" w:eastAsia="Times New Roman" w:hAnsi="Arial" w:cs="Arial"/>
          <w:b/>
          <w:bCs/>
          <w:color w:val="000000"/>
          <w:lang w:eastAsia="lv-LV"/>
        </w:rPr>
        <w:t xml:space="preserve">u ar papildus pieredzes </w:t>
      </w:r>
      <w:r w:rsidR="008D6F07" w:rsidRPr="006E7800">
        <w:rPr>
          <w:rFonts w:ascii="Arial" w:eastAsia="Times New Roman" w:hAnsi="Arial" w:cs="Arial"/>
          <w:b/>
          <w:bCs/>
          <w:color w:val="000000"/>
          <w:lang w:eastAsia="lv-LV"/>
        </w:rPr>
        <w:t>j</w:t>
      </w:r>
      <w:r w:rsidR="002D5E6E" w:rsidRPr="006E7800">
        <w:rPr>
          <w:rFonts w:ascii="Arial" w:eastAsia="Times New Roman" w:hAnsi="Arial" w:cs="Arial"/>
          <w:b/>
          <w:bCs/>
          <w:color w:val="000000"/>
          <w:lang w:eastAsia="lv-LV"/>
        </w:rPr>
        <w:t>omu, kas nepieciešama valsts augstskolas padomes kandidātiem.</w:t>
      </w:r>
    </w:p>
    <w:p w14:paraId="57B4C113" w14:textId="77777777" w:rsidR="0020523F" w:rsidRPr="006E7800" w:rsidRDefault="0020523F" w:rsidP="0020523F">
      <w:pPr>
        <w:spacing w:before="120" w:after="120" w:line="240" w:lineRule="auto"/>
        <w:ind w:left="720"/>
        <w:jc w:val="both"/>
        <w:rPr>
          <w:rFonts w:ascii="Arial" w:eastAsia="Times New Roman" w:hAnsi="Arial" w:cs="Arial"/>
          <w:lang w:eastAsia="lv-LV"/>
        </w:rPr>
      </w:pPr>
      <w:r w:rsidRPr="006E7800">
        <w:rPr>
          <w:rFonts w:ascii="Arial" w:eastAsia="Times New Roman" w:hAnsi="Arial" w:cs="Arial"/>
          <w:b/>
          <w:bCs/>
          <w:color w:val="000000"/>
          <w:lang w:eastAsia="lv-LV"/>
        </w:rPr>
        <w:t>Priekšlikums:</w:t>
      </w:r>
    </w:p>
    <w:p w14:paraId="57B4C114" w14:textId="12484BAE" w:rsidR="0020523F" w:rsidRPr="006E7800" w:rsidRDefault="0020523F" w:rsidP="0020523F">
      <w:pPr>
        <w:spacing w:before="120" w:after="120" w:line="240" w:lineRule="auto"/>
        <w:ind w:left="720"/>
        <w:jc w:val="both"/>
        <w:rPr>
          <w:rFonts w:ascii="Arial" w:eastAsia="Times New Roman" w:hAnsi="Arial" w:cs="Arial"/>
          <w:b/>
          <w:bCs/>
          <w:color w:val="000000"/>
          <w:lang w:eastAsia="lv-LV"/>
        </w:rPr>
      </w:pPr>
      <w:r w:rsidRPr="006E7800">
        <w:rPr>
          <w:rFonts w:ascii="Arial" w:eastAsia="Times New Roman" w:hAnsi="Arial" w:cs="Arial"/>
          <w:b/>
          <w:bCs/>
          <w:color w:val="000000"/>
          <w:lang w:eastAsia="lv-LV"/>
        </w:rPr>
        <w:t xml:space="preserve">Aicinām </w:t>
      </w:r>
      <w:r w:rsidR="002D5E6E" w:rsidRPr="006E7800">
        <w:rPr>
          <w:rFonts w:ascii="Arial" w:eastAsia="Times New Roman" w:hAnsi="Arial" w:cs="Arial"/>
          <w:b/>
          <w:bCs/>
          <w:color w:val="000000"/>
          <w:lang w:eastAsia="lv-LV"/>
        </w:rPr>
        <w:t>iekļaut noteikumu projektā 18. punkta apakšpunktu šādā redakcijā</w:t>
      </w:r>
      <w:r w:rsidR="008D6F07" w:rsidRPr="006E7800">
        <w:rPr>
          <w:rFonts w:ascii="Arial" w:eastAsia="Times New Roman" w:hAnsi="Arial" w:cs="Arial"/>
          <w:b/>
          <w:bCs/>
          <w:color w:val="000000"/>
          <w:lang w:eastAsia="lv-LV"/>
        </w:rPr>
        <w:t>:</w:t>
      </w:r>
      <w:r w:rsidR="002D5E6E" w:rsidRPr="006E7800">
        <w:rPr>
          <w:rFonts w:ascii="Arial" w:eastAsia="Times New Roman" w:hAnsi="Arial" w:cs="Arial"/>
          <w:b/>
          <w:bCs/>
          <w:color w:val="000000"/>
          <w:lang w:eastAsia="lv-LV"/>
        </w:rPr>
        <w:t xml:space="preserve"> “18.7 augstākās izglītības un darba tirgus sadarbības organizēšanā un veicināšanā”.</w:t>
      </w:r>
    </w:p>
    <w:p w14:paraId="57B4C13B" w14:textId="6E9F683B" w:rsidR="0020523F" w:rsidRPr="006E7800" w:rsidRDefault="0020523F" w:rsidP="00EC4F44">
      <w:pPr>
        <w:spacing w:before="120" w:after="120" w:line="240" w:lineRule="auto"/>
        <w:ind w:left="720"/>
        <w:jc w:val="both"/>
        <w:rPr>
          <w:rFonts w:ascii="Arial" w:eastAsia="Times New Roman" w:hAnsi="Arial" w:cs="Arial"/>
          <w:lang w:eastAsia="lv-LV"/>
        </w:rPr>
      </w:pPr>
      <w:r w:rsidRPr="006E7800">
        <w:rPr>
          <w:rFonts w:ascii="Arial" w:eastAsia="Times New Roman" w:hAnsi="Arial" w:cs="Arial"/>
          <w:color w:val="000000"/>
          <w:lang w:eastAsia="lv-LV"/>
        </w:rPr>
        <w:lastRenderedPageBreak/>
        <w:t xml:space="preserve">Skaidrojam, ka </w:t>
      </w:r>
      <w:r w:rsidR="003B64AF" w:rsidRPr="006E7800">
        <w:rPr>
          <w:rFonts w:ascii="Arial" w:eastAsia="Times New Roman" w:hAnsi="Arial" w:cs="Arial"/>
          <w:color w:val="000000"/>
          <w:lang w:eastAsia="lv-LV"/>
        </w:rPr>
        <w:t xml:space="preserve">viena no augstākās izglītības misijām ir iesaistīties sabiedrības sociāli ekonomiskajā attīstībā, tai skaitā nodrošinot to ar nepieciešamo </w:t>
      </w:r>
      <w:proofErr w:type="spellStart"/>
      <w:r w:rsidR="003B64AF" w:rsidRPr="006E7800">
        <w:rPr>
          <w:rFonts w:ascii="Arial" w:eastAsia="Times New Roman" w:hAnsi="Arial" w:cs="Arial"/>
          <w:color w:val="000000"/>
          <w:lang w:eastAsia="lv-LV"/>
        </w:rPr>
        <w:t>cilvēkkapitālu</w:t>
      </w:r>
      <w:proofErr w:type="spellEnd"/>
      <w:r w:rsidR="003B64AF" w:rsidRPr="006E7800">
        <w:rPr>
          <w:rFonts w:ascii="Arial" w:eastAsia="Times New Roman" w:hAnsi="Arial" w:cs="Arial"/>
          <w:color w:val="000000"/>
          <w:lang w:eastAsia="lv-LV"/>
        </w:rPr>
        <w:t>, kā arī sekmējot zināšanu pārnesi un</w:t>
      </w:r>
      <w:r w:rsidR="00EC4F44" w:rsidRPr="006E7800">
        <w:rPr>
          <w:rFonts w:ascii="Arial" w:eastAsia="Times New Roman" w:hAnsi="Arial" w:cs="Arial"/>
          <w:color w:val="000000"/>
          <w:lang w:eastAsia="lv-LV"/>
        </w:rPr>
        <w:t xml:space="preserve"> virzību uz augstas pievienotās vērtības ekonomiku</w:t>
      </w:r>
      <w:r w:rsidR="003B64AF" w:rsidRPr="006E7800">
        <w:rPr>
          <w:rFonts w:ascii="Arial" w:eastAsia="Times New Roman" w:hAnsi="Arial" w:cs="Arial"/>
          <w:color w:val="000000"/>
          <w:lang w:eastAsia="lv-LV"/>
        </w:rPr>
        <w:t xml:space="preserve">. Lai nodrošinātu iepriekš minētās darbības, nozīmīgi, ka kādam no augstskolu padomju locekļiem būtu pieredze sadarbības organizēšanā un veicināšanā starp darba tirgu un augstāko izglītību, tai skaitā attiecībā uz mācību saturu, zināšanu pārnesi, sadarbības tīklu veidošanu u.c. </w:t>
      </w:r>
      <w:r w:rsidRPr="006E7800">
        <w:rPr>
          <w:rFonts w:ascii="Arial" w:eastAsia="Times New Roman" w:hAnsi="Arial" w:cs="Arial"/>
          <w:color w:val="000000"/>
          <w:lang w:eastAsia="lv-LV"/>
        </w:rPr>
        <w:t> </w:t>
      </w:r>
    </w:p>
    <w:p w14:paraId="6B6CAF4B" w14:textId="77777777" w:rsidR="000A2473" w:rsidRPr="006E7800" w:rsidRDefault="000A2473" w:rsidP="0020523F">
      <w:pPr>
        <w:spacing w:after="200" w:line="240" w:lineRule="auto"/>
        <w:ind w:left="720"/>
        <w:jc w:val="both"/>
        <w:rPr>
          <w:rFonts w:ascii="Arial" w:eastAsia="Times New Roman" w:hAnsi="Arial" w:cs="Arial"/>
          <w:color w:val="000000"/>
          <w:lang w:eastAsia="lv-LV"/>
        </w:rPr>
      </w:pPr>
    </w:p>
    <w:p w14:paraId="315A8AC5" w14:textId="73BF5A2F" w:rsidR="000A2473" w:rsidRDefault="000A2473" w:rsidP="0020523F">
      <w:pPr>
        <w:spacing w:after="200" w:line="240" w:lineRule="auto"/>
        <w:ind w:left="720"/>
        <w:jc w:val="both"/>
        <w:rPr>
          <w:rFonts w:ascii="Arial" w:eastAsia="Times New Roman" w:hAnsi="Arial" w:cs="Arial"/>
          <w:color w:val="000000"/>
          <w:lang w:eastAsia="lv-LV"/>
        </w:rPr>
      </w:pPr>
    </w:p>
    <w:p w14:paraId="0EF3B410" w14:textId="12E07727" w:rsidR="00DC36EA" w:rsidRDefault="00DC36EA" w:rsidP="0020523F">
      <w:pPr>
        <w:spacing w:after="200" w:line="240" w:lineRule="auto"/>
        <w:ind w:left="720"/>
        <w:jc w:val="both"/>
        <w:rPr>
          <w:rFonts w:ascii="Arial" w:eastAsia="Times New Roman" w:hAnsi="Arial" w:cs="Arial"/>
          <w:color w:val="000000"/>
          <w:lang w:eastAsia="lv-LV"/>
        </w:rPr>
      </w:pPr>
      <w:r>
        <w:rPr>
          <w:rFonts w:ascii="Arial" w:eastAsia="Times New Roman" w:hAnsi="Arial" w:cs="Arial"/>
          <w:color w:val="000000"/>
          <w:lang w:eastAsia="lv-LV"/>
        </w:rPr>
        <w:t>LDDK prezidents</w:t>
      </w:r>
      <w:r>
        <w:rPr>
          <w:rFonts w:ascii="Arial" w:eastAsia="Times New Roman" w:hAnsi="Arial" w:cs="Arial"/>
          <w:color w:val="000000"/>
          <w:lang w:eastAsia="lv-LV"/>
        </w:rPr>
        <w:tab/>
      </w:r>
      <w:r>
        <w:rPr>
          <w:rFonts w:ascii="Arial" w:eastAsia="Times New Roman" w:hAnsi="Arial" w:cs="Arial"/>
          <w:color w:val="000000"/>
          <w:lang w:eastAsia="lv-LV"/>
        </w:rPr>
        <w:tab/>
      </w:r>
      <w:r>
        <w:rPr>
          <w:rFonts w:ascii="Arial" w:eastAsia="Times New Roman" w:hAnsi="Arial" w:cs="Arial"/>
          <w:color w:val="000000"/>
          <w:lang w:eastAsia="lv-LV"/>
        </w:rPr>
        <w:tab/>
      </w:r>
      <w:r>
        <w:rPr>
          <w:rFonts w:ascii="Arial" w:eastAsia="Times New Roman" w:hAnsi="Arial" w:cs="Arial"/>
          <w:color w:val="000000"/>
          <w:lang w:eastAsia="lv-LV"/>
        </w:rPr>
        <w:tab/>
      </w:r>
      <w:r>
        <w:rPr>
          <w:rFonts w:ascii="Arial" w:eastAsia="Times New Roman" w:hAnsi="Arial" w:cs="Arial"/>
          <w:color w:val="000000"/>
          <w:lang w:eastAsia="lv-LV"/>
        </w:rPr>
        <w:tab/>
      </w:r>
      <w:r>
        <w:rPr>
          <w:rFonts w:ascii="Arial" w:eastAsia="Times New Roman" w:hAnsi="Arial" w:cs="Arial"/>
          <w:color w:val="000000"/>
          <w:lang w:eastAsia="lv-LV"/>
        </w:rPr>
        <w:tab/>
      </w:r>
      <w:proofErr w:type="spellStart"/>
      <w:r>
        <w:rPr>
          <w:rFonts w:ascii="Arial" w:eastAsia="Times New Roman" w:hAnsi="Arial" w:cs="Arial"/>
          <w:color w:val="000000"/>
          <w:lang w:eastAsia="lv-LV"/>
        </w:rPr>
        <w:t>V.Gavrilovs</w:t>
      </w:r>
      <w:proofErr w:type="spellEnd"/>
    </w:p>
    <w:p w14:paraId="57B4C13C" w14:textId="06208828" w:rsidR="0020523F" w:rsidRPr="006E7800" w:rsidRDefault="0020523F" w:rsidP="006E7800">
      <w:pPr>
        <w:spacing w:after="200" w:line="240" w:lineRule="auto"/>
        <w:jc w:val="both"/>
        <w:rPr>
          <w:rFonts w:ascii="Arial" w:eastAsia="Times New Roman" w:hAnsi="Arial" w:cs="Arial"/>
          <w:lang w:eastAsia="lv-LV"/>
        </w:rPr>
      </w:pPr>
    </w:p>
    <w:p w14:paraId="57B4C13D" w14:textId="74623BEC" w:rsidR="0020523F" w:rsidRPr="006E7800" w:rsidRDefault="0020523F" w:rsidP="0020523F">
      <w:pPr>
        <w:spacing w:after="0" w:line="240" w:lineRule="auto"/>
        <w:rPr>
          <w:rFonts w:ascii="Arial" w:eastAsia="Times New Roman" w:hAnsi="Arial" w:cs="Arial"/>
          <w:lang w:eastAsia="lv-LV"/>
        </w:rPr>
      </w:pPr>
    </w:p>
    <w:p w14:paraId="77A1B4CF" w14:textId="2F645425" w:rsidR="006E7800" w:rsidRPr="006E7800" w:rsidRDefault="006E7800" w:rsidP="006E7800">
      <w:pPr>
        <w:spacing w:after="0" w:line="240" w:lineRule="auto"/>
        <w:jc w:val="center"/>
        <w:rPr>
          <w:rFonts w:ascii="Arial" w:eastAsia="Times New Roman" w:hAnsi="Arial" w:cs="Arial"/>
          <w:lang w:eastAsia="lv-LV"/>
        </w:rPr>
      </w:pPr>
      <w:r w:rsidRPr="006E7800">
        <w:rPr>
          <w:rFonts w:ascii="Arial" w:eastAsia="Times New Roman" w:hAnsi="Arial" w:cs="Arial"/>
          <w:lang w:eastAsia="lv-LV"/>
        </w:rPr>
        <w:t>DOKUMENTS IR PARAKSTĪTS AR DROŠU ELEKTRONISKO PARAKSTU UN SATUR LAIKA ZĪMOGU</w:t>
      </w:r>
    </w:p>
    <w:p w14:paraId="162503EA" w14:textId="2513EEE4" w:rsidR="006E7800" w:rsidRPr="006E7800" w:rsidRDefault="006E7800" w:rsidP="0020523F">
      <w:pPr>
        <w:spacing w:after="0" w:line="240" w:lineRule="auto"/>
        <w:rPr>
          <w:rFonts w:ascii="Arial" w:eastAsia="Times New Roman" w:hAnsi="Arial" w:cs="Arial"/>
          <w:lang w:eastAsia="lv-LV"/>
        </w:rPr>
      </w:pPr>
    </w:p>
    <w:p w14:paraId="08C0743A" w14:textId="77777777" w:rsidR="006E7800" w:rsidRPr="006E7800" w:rsidRDefault="006E7800" w:rsidP="0020523F">
      <w:pPr>
        <w:spacing w:after="0" w:line="240" w:lineRule="auto"/>
        <w:rPr>
          <w:rFonts w:ascii="Arial" w:eastAsia="Times New Roman" w:hAnsi="Arial" w:cs="Arial"/>
          <w:lang w:eastAsia="lv-LV"/>
        </w:rPr>
      </w:pPr>
    </w:p>
    <w:p w14:paraId="1F26C57C" w14:textId="77777777" w:rsidR="006E7800" w:rsidRPr="006E7800" w:rsidRDefault="006E7800" w:rsidP="0020523F">
      <w:pPr>
        <w:spacing w:after="0" w:line="240" w:lineRule="auto"/>
        <w:ind w:left="720"/>
        <w:jc w:val="both"/>
        <w:rPr>
          <w:rFonts w:ascii="Arial" w:eastAsia="Times New Roman" w:hAnsi="Arial" w:cs="Arial"/>
          <w:color w:val="000000"/>
          <w:lang w:eastAsia="lv-LV"/>
        </w:rPr>
      </w:pPr>
    </w:p>
    <w:p w14:paraId="2EFAC2B5" w14:textId="77777777" w:rsidR="006E7800" w:rsidRPr="006E7800" w:rsidRDefault="006E7800" w:rsidP="0020523F">
      <w:pPr>
        <w:spacing w:after="0" w:line="240" w:lineRule="auto"/>
        <w:ind w:left="720"/>
        <w:jc w:val="both"/>
        <w:rPr>
          <w:rFonts w:ascii="Arial" w:eastAsia="Times New Roman" w:hAnsi="Arial" w:cs="Arial"/>
          <w:color w:val="000000"/>
          <w:sz w:val="20"/>
          <w:szCs w:val="20"/>
          <w:lang w:eastAsia="lv-LV"/>
        </w:rPr>
      </w:pPr>
    </w:p>
    <w:p w14:paraId="57B4C13F" w14:textId="7355CD25" w:rsidR="0020523F" w:rsidRPr="006E7800" w:rsidRDefault="0020523F" w:rsidP="006E7800">
      <w:pPr>
        <w:spacing w:after="0" w:line="240" w:lineRule="auto"/>
        <w:ind w:left="720"/>
        <w:jc w:val="both"/>
        <w:rPr>
          <w:rFonts w:ascii="Arial" w:eastAsia="Times New Roman" w:hAnsi="Arial" w:cs="Arial"/>
          <w:sz w:val="20"/>
          <w:szCs w:val="20"/>
          <w:lang w:eastAsia="lv-LV"/>
        </w:rPr>
      </w:pPr>
      <w:proofErr w:type="spellStart"/>
      <w:r w:rsidRPr="006E7800">
        <w:rPr>
          <w:rFonts w:ascii="Arial" w:eastAsia="Times New Roman" w:hAnsi="Arial" w:cs="Arial"/>
          <w:color w:val="000000"/>
          <w:sz w:val="20"/>
          <w:szCs w:val="20"/>
          <w:lang w:eastAsia="lv-LV"/>
        </w:rPr>
        <w:t>R.Blese</w:t>
      </w:r>
      <w:proofErr w:type="spellEnd"/>
      <w:r w:rsidR="006E7800" w:rsidRPr="006E7800">
        <w:rPr>
          <w:rFonts w:ascii="Arial" w:eastAsia="Times New Roman" w:hAnsi="Arial" w:cs="Arial"/>
          <w:sz w:val="20"/>
          <w:szCs w:val="20"/>
          <w:lang w:eastAsia="lv-LV"/>
        </w:rPr>
        <w:t xml:space="preserve">, </w:t>
      </w:r>
      <w:r w:rsidRPr="006E7800">
        <w:rPr>
          <w:rFonts w:ascii="Arial" w:eastAsia="Times New Roman" w:hAnsi="Arial" w:cs="Arial"/>
          <w:color w:val="000000"/>
          <w:sz w:val="20"/>
          <w:szCs w:val="20"/>
          <w:lang w:eastAsia="lv-LV"/>
        </w:rPr>
        <w:t>67225162</w:t>
      </w:r>
    </w:p>
    <w:p w14:paraId="57B4C140" w14:textId="77777777" w:rsidR="0020523F" w:rsidRPr="006E7800" w:rsidRDefault="0020523F" w:rsidP="0020523F">
      <w:pPr>
        <w:spacing w:after="0" w:line="240" w:lineRule="auto"/>
        <w:ind w:left="720"/>
        <w:jc w:val="both"/>
        <w:rPr>
          <w:rFonts w:ascii="Arial" w:eastAsia="Times New Roman" w:hAnsi="Arial" w:cs="Arial"/>
          <w:sz w:val="20"/>
          <w:szCs w:val="20"/>
          <w:lang w:eastAsia="lv-LV"/>
        </w:rPr>
      </w:pPr>
      <w:r w:rsidRPr="006E7800">
        <w:rPr>
          <w:rFonts w:ascii="Arial" w:eastAsia="Times New Roman" w:hAnsi="Arial" w:cs="Arial"/>
          <w:color w:val="0563C1"/>
          <w:sz w:val="20"/>
          <w:szCs w:val="20"/>
          <w:u w:val="single"/>
          <w:lang w:eastAsia="lv-LV"/>
        </w:rPr>
        <w:t>rihards.blese@lddk.lv</w:t>
      </w:r>
    </w:p>
    <w:p w14:paraId="57B4C141" w14:textId="77777777" w:rsidR="00BC2FEB" w:rsidRPr="006E7800" w:rsidRDefault="00BC2FEB">
      <w:pPr>
        <w:rPr>
          <w:rFonts w:ascii="Arial" w:hAnsi="Arial" w:cs="Arial"/>
        </w:rPr>
      </w:pPr>
    </w:p>
    <w:p w14:paraId="06430BA7" w14:textId="77777777" w:rsidR="00571956" w:rsidRPr="006E7800" w:rsidRDefault="00571956">
      <w:pPr>
        <w:rPr>
          <w:rFonts w:ascii="Arial" w:hAnsi="Arial" w:cs="Arial"/>
        </w:rPr>
      </w:pPr>
    </w:p>
    <w:sectPr w:rsidR="00571956" w:rsidRPr="006E7800" w:rsidSect="00F4030A">
      <w:footerReference w:type="default" r:id="rId10"/>
      <w:headerReference w:type="first" r:id="rId11"/>
      <w:footerReference w:type="first" r:id="rId12"/>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848E0" w14:textId="77777777" w:rsidR="00B56F15" w:rsidRDefault="00B56F15" w:rsidP="00BE6612">
      <w:pPr>
        <w:spacing w:after="0" w:line="240" w:lineRule="auto"/>
      </w:pPr>
      <w:r>
        <w:separator/>
      </w:r>
    </w:p>
  </w:endnote>
  <w:endnote w:type="continuationSeparator" w:id="0">
    <w:p w14:paraId="14173F98" w14:textId="77777777" w:rsidR="00B56F15" w:rsidRDefault="00B56F15" w:rsidP="00BE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74FF4" w14:textId="77777777" w:rsidR="00571956" w:rsidRPr="00571956" w:rsidRDefault="00571956" w:rsidP="00571956">
    <w:pPr>
      <w:pStyle w:val="Footer"/>
      <w:jc w:val="both"/>
      <w:rPr>
        <w:rFonts w:ascii="Arial Narrow" w:hAnsi="Arial Narrow"/>
        <w:sz w:val="20"/>
        <w:szCs w:val="20"/>
      </w:rPr>
    </w:pPr>
    <w:r w:rsidRPr="00571956">
      <w:rPr>
        <w:rFonts w:ascii="Arial Narrow" w:hAnsi="Arial Narrow"/>
        <w:sz w:val="20"/>
        <w:szCs w:val="20"/>
      </w:rPr>
      <w:t>LDDKatz_140821_padomes</w:t>
    </w:r>
  </w:p>
  <w:p w14:paraId="57B4C146" w14:textId="303D10B4" w:rsidR="00BE6612" w:rsidRDefault="00BE6612" w:rsidP="00571956">
    <w:pPr>
      <w:pStyle w:val="Footer"/>
      <w:jc w:val="both"/>
    </w:pPr>
  </w:p>
  <w:p w14:paraId="57B4C147" w14:textId="77777777" w:rsidR="00BE6612" w:rsidRDefault="00BE66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3AB57" w14:textId="77777777" w:rsidR="00571956" w:rsidRDefault="00571956" w:rsidP="00F4030A">
    <w:pPr>
      <w:pStyle w:val="Footer"/>
      <w:jc w:val="center"/>
      <w:rPr>
        <w:rFonts w:ascii="Arial Narrow" w:hAnsi="Arial Narrow"/>
        <w:sz w:val="14"/>
      </w:rPr>
    </w:pPr>
  </w:p>
  <w:p w14:paraId="41A10B23" w14:textId="30CCF4EE" w:rsidR="00571956" w:rsidRPr="00571956" w:rsidRDefault="00571956" w:rsidP="00571956">
    <w:pPr>
      <w:pStyle w:val="Footer"/>
      <w:jc w:val="both"/>
      <w:rPr>
        <w:rFonts w:ascii="Arial Narrow" w:hAnsi="Arial Narrow"/>
        <w:sz w:val="20"/>
        <w:szCs w:val="20"/>
      </w:rPr>
    </w:pPr>
    <w:r w:rsidRPr="00571956">
      <w:rPr>
        <w:rFonts w:ascii="Arial Narrow" w:hAnsi="Arial Narrow"/>
        <w:sz w:val="20"/>
        <w:szCs w:val="20"/>
      </w:rPr>
      <w:t>LDDKatz_140821_padomes</w:t>
    </w:r>
  </w:p>
  <w:p w14:paraId="5A351215" w14:textId="77777777" w:rsidR="00571956" w:rsidRDefault="00571956" w:rsidP="00F4030A">
    <w:pPr>
      <w:pStyle w:val="Footer"/>
      <w:jc w:val="center"/>
      <w:rPr>
        <w:rFonts w:ascii="Arial Narrow" w:hAnsi="Arial Narrow"/>
        <w:sz w:val="14"/>
      </w:rPr>
    </w:pPr>
  </w:p>
  <w:p w14:paraId="36D7CC6F" w14:textId="77777777" w:rsidR="00F4030A" w:rsidRPr="00D70523" w:rsidRDefault="00F4030A" w:rsidP="00F4030A">
    <w:pPr>
      <w:pStyle w:val="Footer"/>
      <w:jc w:val="center"/>
      <w:rPr>
        <w:rFonts w:ascii="Arial Narrow" w:hAnsi="Arial Narrow"/>
        <w:sz w:val="14"/>
      </w:rPr>
    </w:pPr>
    <w:r w:rsidRPr="00D70523">
      <w:rPr>
        <w:rFonts w:ascii="Arial Narrow" w:hAnsi="Arial Narrow"/>
        <w:sz w:val="14"/>
      </w:rPr>
      <w:t xml:space="preserve">V    A    L    D    Ī    B    A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proofErr w:type="spellStart"/>
    <w:r w:rsidRPr="00D70523">
      <w:rPr>
        <w:rFonts w:ascii="Arial Narrow" w:hAnsi="Arial Narrow"/>
        <w:sz w:val="14"/>
      </w:rPr>
      <w:t>S</w:t>
    </w:r>
    <w:proofErr w:type="spellEnd"/>
    <w:r w:rsidRPr="00D70523">
      <w:rPr>
        <w:rFonts w:ascii="Arial Narrow" w:hAnsi="Arial Narrow"/>
        <w:sz w:val="14"/>
      </w:rPr>
      <w:t xml:space="preserve">    O    C    I    Ā    L    A    I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P    A    R    T    N    E    R    I    S</w:t>
    </w:r>
  </w:p>
  <w:p w14:paraId="0FCA8E93" w14:textId="77777777" w:rsidR="00F4030A" w:rsidRDefault="00F4030A" w:rsidP="00F4030A">
    <w:pPr>
      <w:pStyle w:val="Footer"/>
      <w:jc w:val="center"/>
      <w:rPr>
        <w:rFonts w:ascii="Arial Narrow" w:hAnsi="Arial Narrow"/>
        <w:sz w:val="18"/>
      </w:rPr>
    </w:pPr>
    <w:r>
      <w:rPr>
        <w:rFonts w:ascii="Arial Narrow" w:hAnsi="Arial Narrow"/>
        <w:sz w:val="18"/>
      </w:rPr>
      <w:t>_____________________________________________________________________________________________________</w:t>
    </w:r>
  </w:p>
  <w:p w14:paraId="68CC657B" w14:textId="77777777" w:rsidR="00F4030A" w:rsidRDefault="00F4030A" w:rsidP="00F4030A">
    <w:pPr>
      <w:pStyle w:val="Footer"/>
      <w:tabs>
        <w:tab w:val="clear" w:pos="8306"/>
        <w:tab w:val="left" w:pos="4320"/>
        <w:tab w:val="left" w:pos="5040"/>
      </w:tabs>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p w14:paraId="045E15D9" w14:textId="77777777" w:rsidR="00F4030A" w:rsidRPr="00A23C0A" w:rsidRDefault="00F4030A" w:rsidP="00F4030A">
    <w:pPr>
      <w:pStyle w:val="Footer"/>
      <w:jc w:val="center"/>
      <w:rPr>
        <w:rFonts w:ascii="Arial Narrow" w:hAnsi="Arial Narrow"/>
        <w:sz w:val="18"/>
      </w:rPr>
    </w:pPr>
    <w:r>
      <w:rPr>
        <w:rFonts w:ascii="Arial Narrow" w:hAnsi="Arial Narrow"/>
        <w:sz w:val="18"/>
      </w:rPr>
      <w:t>Raiņa bulvāris 4, 2. stāvs, Rīga, LV-105</w:t>
    </w:r>
    <w:r w:rsidRPr="00A23C0A">
      <w:rPr>
        <w:rFonts w:ascii="Arial Narrow" w:hAnsi="Arial Narrow"/>
        <w:sz w:val="18"/>
      </w:rPr>
      <w:t xml:space="preserve">0, Tālr.: +371 67225162, Fakss: +371 67224469, </w:t>
    </w:r>
  </w:p>
  <w:p w14:paraId="302281BC" w14:textId="4DAFF093" w:rsidR="00F4030A" w:rsidRPr="00F4030A" w:rsidRDefault="00F4030A" w:rsidP="00F4030A">
    <w:pPr>
      <w:pStyle w:val="Footer"/>
      <w:jc w:val="center"/>
      <w:rPr>
        <w:rFonts w:ascii="Arial Narrow" w:hAnsi="Arial Narrow"/>
        <w:sz w:val="18"/>
      </w:rPr>
    </w:pPr>
    <w:r w:rsidRPr="00A23C0A">
      <w:rPr>
        <w:rFonts w:ascii="Arial Narrow" w:hAnsi="Arial Narrow"/>
        <w:sz w:val="18"/>
      </w:rPr>
      <w:t xml:space="preserve">E-pasts: lddk@lddk.lv, Vien.reģ.nr. 40008004918, </w:t>
    </w:r>
    <w:proofErr w:type="spellStart"/>
    <w:r w:rsidRPr="00A23C0A">
      <w:rPr>
        <w:rFonts w:ascii="Arial Narrow" w:hAnsi="Arial Narrow"/>
        <w:sz w:val="18"/>
      </w:rPr>
      <w:t>Reģ.Nr</w:t>
    </w:r>
    <w:proofErr w:type="spellEnd"/>
    <w:r w:rsidRPr="00A23C0A">
      <w:rPr>
        <w:rFonts w:ascii="Arial Narrow" w:hAnsi="Arial Narrow"/>
        <w:sz w:val="18"/>
      </w:rPr>
      <w:t xml:space="preserve">. ES </w:t>
    </w:r>
    <w:proofErr w:type="spellStart"/>
    <w:r w:rsidRPr="00A23C0A">
      <w:rPr>
        <w:rFonts w:ascii="Arial Narrow" w:hAnsi="Arial Narrow"/>
        <w:sz w:val="18"/>
      </w:rPr>
      <w:t>Pārredzamības</w:t>
    </w:r>
    <w:proofErr w:type="spellEnd"/>
    <w:r w:rsidRPr="00A23C0A">
      <w:rPr>
        <w:rFonts w:ascii="Arial Narrow" w:hAnsi="Arial Narrow"/>
        <w:sz w:val="18"/>
      </w:rPr>
      <w:t xml:space="preserve"> reģistrā 968177917885-14, www.lddk.lv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522B03" w14:textId="77777777" w:rsidR="00B56F15" w:rsidRDefault="00B56F15" w:rsidP="00BE6612">
      <w:pPr>
        <w:spacing w:after="0" w:line="240" w:lineRule="auto"/>
      </w:pPr>
      <w:r>
        <w:separator/>
      </w:r>
    </w:p>
  </w:footnote>
  <w:footnote w:type="continuationSeparator" w:id="0">
    <w:p w14:paraId="11A6DA1A" w14:textId="77777777" w:rsidR="00B56F15" w:rsidRDefault="00B56F15" w:rsidP="00BE66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50AAA" w14:textId="59545144" w:rsidR="00F4030A" w:rsidRDefault="00F4030A">
    <w:pPr>
      <w:pStyle w:val="Header"/>
    </w:pPr>
    <w:r>
      <w:rPr>
        <w:rFonts w:ascii="Arial Narrow" w:hAnsi="Arial Narrow"/>
        <w:noProof/>
        <w:sz w:val="24"/>
        <w:szCs w:val="24"/>
        <w:lang w:val="en-US"/>
      </w:rPr>
      <w:drawing>
        <wp:anchor distT="0" distB="0" distL="114300" distR="114300" simplePos="0" relativeHeight="251659264" behindDoc="1" locked="0" layoutInCell="1" allowOverlap="1" wp14:anchorId="12BE8E40" wp14:editId="672E3F42">
          <wp:simplePos x="0" y="0"/>
          <wp:positionH relativeFrom="margin">
            <wp:align>center</wp:align>
          </wp:positionH>
          <wp:positionV relativeFrom="paragraph">
            <wp:posOffset>-67310</wp:posOffset>
          </wp:positionV>
          <wp:extent cx="1390650" cy="534930"/>
          <wp:effectExtent l="0" t="0" r="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ddk-logo-LV-2000p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0650" cy="53493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7E"/>
    <w:rsid w:val="000A2473"/>
    <w:rsid w:val="00111001"/>
    <w:rsid w:val="00147DE1"/>
    <w:rsid w:val="0020523F"/>
    <w:rsid w:val="0023503B"/>
    <w:rsid w:val="002666AF"/>
    <w:rsid w:val="002D5E6E"/>
    <w:rsid w:val="003B64AF"/>
    <w:rsid w:val="003F09DE"/>
    <w:rsid w:val="00524D57"/>
    <w:rsid w:val="0053397E"/>
    <w:rsid w:val="00571956"/>
    <w:rsid w:val="006E7800"/>
    <w:rsid w:val="00793B97"/>
    <w:rsid w:val="00800A5D"/>
    <w:rsid w:val="00831142"/>
    <w:rsid w:val="00870C87"/>
    <w:rsid w:val="008D6F07"/>
    <w:rsid w:val="009F3010"/>
    <w:rsid w:val="00A2650C"/>
    <w:rsid w:val="00A92FB4"/>
    <w:rsid w:val="00B33B90"/>
    <w:rsid w:val="00B56F15"/>
    <w:rsid w:val="00BC2FEB"/>
    <w:rsid w:val="00BD7B2C"/>
    <w:rsid w:val="00BE6612"/>
    <w:rsid w:val="00CE14BB"/>
    <w:rsid w:val="00D05388"/>
    <w:rsid w:val="00D147ED"/>
    <w:rsid w:val="00D519CC"/>
    <w:rsid w:val="00D77138"/>
    <w:rsid w:val="00DB1178"/>
    <w:rsid w:val="00DC36EA"/>
    <w:rsid w:val="00E50F26"/>
    <w:rsid w:val="00EC4F44"/>
    <w:rsid w:val="00F40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4C109"/>
  <w15:chartTrackingRefBased/>
  <w15:docId w15:val="{88972D15-C19C-47BC-B000-FEA2DCD6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523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BE6612"/>
    <w:pPr>
      <w:tabs>
        <w:tab w:val="center" w:pos="4153"/>
        <w:tab w:val="right" w:pos="8306"/>
      </w:tabs>
      <w:spacing w:after="0" w:line="240" w:lineRule="auto"/>
    </w:pPr>
  </w:style>
  <w:style w:type="character" w:customStyle="1" w:styleId="HeaderChar">
    <w:name w:val="Header Char"/>
    <w:basedOn w:val="DefaultParagraphFont"/>
    <w:link w:val="Header"/>
    <w:uiPriority w:val="99"/>
    <w:rsid w:val="00BE6612"/>
  </w:style>
  <w:style w:type="paragraph" w:styleId="Footer">
    <w:name w:val="footer"/>
    <w:basedOn w:val="Normal"/>
    <w:link w:val="FooterChar"/>
    <w:uiPriority w:val="99"/>
    <w:unhideWhenUsed/>
    <w:rsid w:val="00BE6612"/>
    <w:pPr>
      <w:tabs>
        <w:tab w:val="center" w:pos="4153"/>
        <w:tab w:val="right" w:pos="8306"/>
      </w:tabs>
      <w:spacing w:after="0" w:line="240" w:lineRule="auto"/>
    </w:pPr>
  </w:style>
  <w:style w:type="character" w:customStyle="1" w:styleId="FooterChar">
    <w:name w:val="Footer Char"/>
    <w:basedOn w:val="DefaultParagraphFont"/>
    <w:link w:val="Footer"/>
    <w:uiPriority w:val="99"/>
    <w:rsid w:val="00BE6612"/>
  </w:style>
  <w:style w:type="paragraph" w:styleId="BalloonText">
    <w:name w:val="Balloon Text"/>
    <w:basedOn w:val="Normal"/>
    <w:link w:val="BalloonTextChar"/>
    <w:uiPriority w:val="99"/>
    <w:semiHidden/>
    <w:unhideWhenUsed/>
    <w:rsid w:val="00BE66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66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88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dres_x0101_ts xmlns="fa9ae9fa-2925-496a-8e49-bd0de143b910" xsi:nil="true"/>
    <Sagatavot_x0101_js xmlns="fa9ae9fa-2925-496a-8e49-bd0de143b910" xsi:nil="true"/>
    <Saturs xmlns="fa9ae9fa-2925-496a-8e49-bd0de143b910" xsi:nil="true"/>
    <Dokumentadatuma xmlns="fa9ae9fa-2925-496a-8e49-bd0de143b910" xsi:nil="true"/>
    <Parakst_x012b_t_x0101_js xmlns="fa9ae9fa-2925-496a-8e49-bd0de143b910" xsi:nil="true"/>
    <LietasNR_x002e_ xmlns="fa9ae9fa-2925-496a-8e49-bd0de143b910" xsi:nil="true"/>
    <NR xmlns="fa9ae9fa-2925-496a-8e49-bd0de143b9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63F4BBE933624B883DEC26355005B8" ma:contentTypeVersion="19" ma:contentTypeDescription="Create a new document." ma:contentTypeScope="" ma:versionID="7cb49397613bdb4bc0db76e837e43571">
  <xsd:schema xmlns:xsd="http://www.w3.org/2001/XMLSchema" xmlns:xs="http://www.w3.org/2001/XMLSchema" xmlns:p="http://schemas.microsoft.com/office/2006/metadata/properties" xmlns:ns2="fa9ae9fa-2925-496a-8e49-bd0de143b910" xmlns:ns3="be8008c4-155f-4637-995c-64cb81a48a81" targetNamespace="http://schemas.microsoft.com/office/2006/metadata/properties" ma:root="true" ma:fieldsID="a9f8b2ed58a4f05da072f13d1250eb3c" ns2:_="" ns3:_="">
    <xsd:import namespace="fa9ae9fa-2925-496a-8e49-bd0de143b910"/>
    <xsd:import namespace="be8008c4-155f-4637-995c-64cb81a48a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ietasNR_x002e_" minOccurs="0"/>
                <xsd:element ref="ns2:NR" minOccurs="0"/>
                <xsd:element ref="ns2:Dokumentadatuma" minOccurs="0"/>
                <xsd:element ref="ns2:Adres_x0101_ts" minOccurs="0"/>
                <xsd:element ref="ns2:Saturs" minOccurs="0"/>
                <xsd:element ref="ns2:Sagatavot_x0101_js" minOccurs="0"/>
                <xsd:element ref="ns2:Parakst_x012b_t_x0101_j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ae9fa-2925-496a-8e49-bd0de143b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ietasNR_x002e_" ma:index="20" nillable="true" ma:displayName="Lietas NR." ma:format="Dropdown" ma:internalName="LietasNR_x002e_">
      <xsd:simpleType>
        <xsd:restriction base="dms:Text">
          <xsd:maxLength value="255"/>
        </xsd:restriction>
      </xsd:simpleType>
    </xsd:element>
    <xsd:element name="NR" ma:index="21" nillable="true" ma:displayName="NR" ma:decimals="0" ma:description="Vēstules Nr." ma:format="Dropdown" ma:internalName="NR" ma:percentage="FALSE">
      <xsd:simpleType>
        <xsd:restriction base="dms:Number"/>
      </xsd:simpleType>
    </xsd:element>
    <xsd:element name="Dokumentadatuma" ma:index="22" nillable="true" ma:displayName="Dokumenta datums" ma:format="DateOnly" ma:internalName="Dokumentadatuma">
      <xsd:simpleType>
        <xsd:restriction base="dms:DateTime"/>
      </xsd:simpleType>
    </xsd:element>
    <xsd:element name="Adres_x0101_ts" ma:index="23" nillable="true" ma:displayName="Adresāts" ma:format="Dropdown" ma:internalName="Adres_x0101_ts">
      <xsd:simpleType>
        <xsd:restriction base="dms:Note">
          <xsd:maxLength value="255"/>
        </xsd:restriction>
      </xsd:simpleType>
    </xsd:element>
    <xsd:element name="Saturs" ma:index="24" nillable="true" ma:displayName="Saturs" ma:format="Dropdown" ma:internalName="Saturs">
      <xsd:simpleType>
        <xsd:restriction base="dms:Note">
          <xsd:maxLength value="255"/>
        </xsd:restriction>
      </xsd:simpleType>
    </xsd:element>
    <xsd:element name="Sagatavot_x0101_js" ma:index="25" nillable="true" ma:displayName="Sagatavotājs" ma:format="Dropdown" ma:internalName="Sagatavot_x0101_js">
      <xsd:simpleType>
        <xsd:restriction base="dms:Text">
          <xsd:maxLength value="255"/>
        </xsd:restriction>
      </xsd:simpleType>
    </xsd:element>
    <xsd:element name="Parakst_x012b_t_x0101_js" ma:index="26" nillable="true" ma:displayName="Parakstītājs" ma:format="Dropdown" ma:internalName="Parakst_x012b_t_x0101_j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8008c4-155f-4637-995c-64cb81a48a8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96B91-50D9-4ACD-AF98-2421F2B18BBD}">
  <ds:schemaRefs>
    <ds:schemaRef ds:uri="http://schemas.microsoft.com/sharepoint/v3/contenttype/forms"/>
  </ds:schemaRefs>
</ds:datastoreItem>
</file>

<file path=customXml/itemProps2.xml><?xml version="1.0" encoding="utf-8"?>
<ds:datastoreItem xmlns:ds="http://schemas.openxmlformats.org/officeDocument/2006/customXml" ds:itemID="{31010219-5DE6-40CE-B44F-DEB248CD7E0F}">
  <ds:schemaRefs>
    <ds:schemaRef ds:uri="http://schemas.microsoft.com/office/2006/metadata/properties"/>
    <ds:schemaRef ds:uri="http://schemas.microsoft.com/office/infopath/2007/PartnerControls"/>
    <ds:schemaRef ds:uri="fa9ae9fa-2925-496a-8e49-bd0de143b910"/>
  </ds:schemaRefs>
</ds:datastoreItem>
</file>

<file path=customXml/itemProps3.xml><?xml version="1.0" encoding="utf-8"?>
<ds:datastoreItem xmlns:ds="http://schemas.openxmlformats.org/officeDocument/2006/customXml" ds:itemID="{66C10D3F-4BE7-40A7-8C64-010C4C612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ae9fa-2925-496a-8e49-bd0de143b910"/>
    <ds:schemaRef ds:uri="be8008c4-155f-4637-995c-64cb81a48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89247C-E6D5-494D-9C14-1AB63845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454</Words>
  <Characters>2589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LDDK</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Rihards Blese</dc:creator>
  <cp:keywords/>
  <dc:description/>
  <cp:lastModifiedBy>Anita Depkovska</cp:lastModifiedBy>
  <cp:revision>3</cp:revision>
  <cp:lastPrinted>2019-12-02T15:21:00Z</cp:lastPrinted>
  <dcterms:created xsi:type="dcterms:W3CDTF">2021-08-16T07:32:00Z</dcterms:created>
  <dcterms:modified xsi:type="dcterms:W3CDTF">2021-09-01T19:23:00Z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0x010100DE63F4BBE933624B883DEC26355005B8</vt:lpwstr>
  </property>
  <property fmtid="{D5CDD505-2E9C-101B-9397-08002B2CF9AE}" pid="3" name="Order">
    <vt:r8>755100</vt:r8>
  </property>
  <property fmtid="{D5CDD505-2E9C-101B-9397-08002B2CF9AE}" pid="4" name="ComplianceAssetId">
    <vt:lpwstr/>
  </property>
</Properties>
</file>