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profesionālās vidējās izglītības iestādes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30.09.2025. 19.05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30.09.2025. 19.05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