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2FECC" w14:textId="77777777" w:rsidR="00726DE8" w:rsidRPr="00726DE8" w:rsidRDefault="00726DE8" w:rsidP="00726DE8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6DE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Kriss Zvirbulis &lt;kriss.zvirbulis@ltrk.lv&gt; 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26DE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Tuesday, October 12, 2021 1:48 PM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26DE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26DE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Cc: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Lobijs &lt;lobijs@ltrk.lv&gt;; Intars Eglītis &lt;Intars.Eglitis@em.gov.lv&gt;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726DE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726DE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Atbilde uz EM 07.10.2021. vēstuli Nr. 3.1-10/2021/2749</w:t>
      </w:r>
    </w:p>
    <w:p w14:paraId="4B85A25D" w14:textId="77777777" w:rsidR="00726DE8" w:rsidRPr="00726DE8" w:rsidRDefault="00726DE8" w:rsidP="00726DE8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60B2A3D9" w14:textId="77777777" w:rsidR="00726DE8" w:rsidRPr="00726DE8" w:rsidRDefault="00726DE8" w:rsidP="00726DE8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726DE8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4044A269" w14:textId="77777777" w:rsidR="00726DE8" w:rsidRPr="00726DE8" w:rsidRDefault="00726DE8" w:rsidP="00726DE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26DE8">
        <w:rPr>
          <w:rFonts w:ascii="Times New Roman" w:hAnsi="Times New Roman" w:cs="Times New Roman"/>
          <w:sz w:val="24"/>
          <w:szCs w:val="24"/>
        </w:rPr>
        <w:t>Labdien!</w:t>
      </w:r>
      <w:r w:rsidRPr="00726DE8">
        <w:rPr>
          <w:rFonts w:ascii="Times New Roman" w:hAnsi="Times New Roman" w:cs="Times New Roman"/>
          <w:sz w:val="24"/>
          <w:szCs w:val="24"/>
        </w:rPr>
        <w:br/>
      </w:r>
      <w:r w:rsidRPr="00726DE8">
        <w:rPr>
          <w:rFonts w:ascii="Times New Roman" w:hAnsi="Times New Roman" w:cs="Times New Roman"/>
          <w:sz w:val="24"/>
          <w:szCs w:val="24"/>
        </w:rPr>
        <w:br/>
        <w:t>Latvijas Tirdzniecības un rūpniecības kamera (LTRK) ir saņēmusi Ekonomikas ministrijas 7.oktobra vēstuli Nr. 3.1-10/2021/2749, ar ko ministrija atkārtoti lūdz sniegt viedokli par precizēto likumprojektu “Grozījumi Konkurences likumā” (VSS-864).</w:t>
      </w:r>
      <w:r w:rsidRPr="00726DE8">
        <w:rPr>
          <w:rFonts w:ascii="Times New Roman" w:hAnsi="Times New Roman" w:cs="Times New Roman"/>
          <w:sz w:val="24"/>
          <w:szCs w:val="24"/>
        </w:rPr>
        <w:br/>
      </w:r>
      <w:r w:rsidRPr="00726DE8">
        <w:rPr>
          <w:rFonts w:ascii="Times New Roman" w:hAnsi="Times New Roman" w:cs="Times New Roman"/>
          <w:sz w:val="24"/>
          <w:szCs w:val="24"/>
        </w:rPr>
        <w:br/>
        <w:t>Informējam, ka LTRK atsauc nesaskaņotos iebildumus Nr.2 un Nr.4.</w:t>
      </w:r>
    </w:p>
    <w:p w14:paraId="2417632C" w14:textId="77777777" w:rsidR="00726DE8" w:rsidRPr="00726DE8" w:rsidRDefault="00726DE8" w:rsidP="00726DE8">
      <w:pPr>
        <w:rPr>
          <w:rFonts w:ascii="Times New Roman" w:hAnsi="Times New Roman" w:cs="Times New Roman"/>
          <w:sz w:val="24"/>
          <w:szCs w:val="24"/>
        </w:rPr>
      </w:pPr>
      <w:r w:rsidRPr="00726DE8">
        <w:rPr>
          <w:rFonts w:ascii="Times New Roman" w:hAnsi="Times New Roman" w:cs="Times New Roman"/>
          <w:sz w:val="24"/>
          <w:szCs w:val="24"/>
        </w:rPr>
        <w:t>Ar cieņu,</w:t>
      </w:r>
    </w:p>
    <w:p w14:paraId="30445E56" w14:textId="486B394C" w:rsidR="00726DE8" w:rsidRPr="00726DE8" w:rsidRDefault="00726DE8" w:rsidP="00726DE8">
      <w:pPr>
        <w:rPr>
          <w:rFonts w:ascii="Times New Roman" w:hAnsi="Times New Roman" w:cs="Times New Roman"/>
          <w:color w:val="3D454D"/>
          <w:sz w:val="20"/>
          <w:szCs w:val="20"/>
        </w:rPr>
      </w:pPr>
      <w:r w:rsidRPr="00726D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7A5B30E" wp14:editId="4222B449">
            <wp:simplePos x="0" y="0"/>
            <wp:positionH relativeFrom="column">
              <wp:posOffset>-120650</wp:posOffset>
            </wp:positionH>
            <wp:positionV relativeFrom="paragraph">
              <wp:posOffset>1270</wp:posOffset>
            </wp:positionV>
            <wp:extent cx="1219200" cy="1219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DE8">
        <w:rPr>
          <w:rFonts w:ascii="Times New Roman" w:hAnsi="Times New Roman" w:cs="Times New Roman"/>
          <w:b/>
          <w:bCs/>
          <w:color w:val="3D454D"/>
          <w:sz w:val="20"/>
          <w:szCs w:val="20"/>
        </w:rPr>
        <w:t>KRIŠS ZVIRBULIS</w:t>
      </w:r>
    </w:p>
    <w:p w14:paraId="49E3CA6E" w14:textId="77777777" w:rsidR="00726DE8" w:rsidRPr="00726DE8" w:rsidRDefault="00726DE8" w:rsidP="00726DE8">
      <w:pPr>
        <w:rPr>
          <w:rFonts w:ascii="Times New Roman" w:hAnsi="Times New Roman" w:cs="Times New Roman"/>
          <w:color w:val="3D454D"/>
          <w:sz w:val="20"/>
          <w:szCs w:val="20"/>
        </w:rPr>
      </w:pPr>
      <w:r w:rsidRPr="00726DE8">
        <w:rPr>
          <w:rFonts w:ascii="Times New Roman" w:hAnsi="Times New Roman" w:cs="Times New Roman"/>
          <w:color w:val="3D454D"/>
          <w:sz w:val="20"/>
          <w:szCs w:val="20"/>
        </w:rPr>
        <w:t>Politikas daļas eksperts</w:t>
      </w:r>
    </w:p>
    <w:p w14:paraId="42D9B8D9" w14:textId="77777777" w:rsidR="00726DE8" w:rsidRPr="00726DE8" w:rsidRDefault="00726DE8" w:rsidP="00726DE8">
      <w:pPr>
        <w:ind w:left="33"/>
        <w:rPr>
          <w:rFonts w:ascii="Times New Roman" w:hAnsi="Times New Roman" w:cs="Times New Roman"/>
          <w:color w:val="3D454D"/>
          <w:sz w:val="18"/>
          <w:szCs w:val="18"/>
        </w:rPr>
      </w:pPr>
      <w:r w:rsidRPr="00726DE8">
        <w:rPr>
          <w:rFonts w:ascii="Times New Roman" w:hAnsi="Times New Roman" w:cs="Times New Roman"/>
          <w:color w:val="3D454D"/>
          <w:sz w:val="18"/>
          <w:szCs w:val="18"/>
        </w:rPr>
        <w:t>                </w:t>
      </w:r>
    </w:p>
    <w:p w14:paraId="35954356" w14:textId="77777777" w:rsidR="00726DE8" w:rsidRPr="00726DE8" w:rsidRDefault="00726DE8" w:rsidP="00726DE8">
      <w:pPr>
        <w:rPr>
          <w:rFonts w:ascii="Times New Roman" w:hAnsi="Times New Roman" w:cs="Times New Roman"/>
          <w:color w:val="3D454D"/>
          <w:sz w:val="18"/>
          <w:szCs w:val="18"/>
        </w:rPr>
      </w:pPr>
      <w:r w:rsidRPr="00726DE8">
        <w:rPr>
          <w:rFonts w:ascii="Times New Roman" w:hAnsi="Times New Roman" w:cs="Times New Roman"/>
          <w:b/>
          <w:bCs/>
          <w:color w:val="3D454D"/>
          <w:sz w:val="18"/>
          <w:szCs w:val="18"/>
        </w:rPr>
        <w:t>Latvijas Tirdzniecības un rūpniecības kamera</w:t>
      </w:r>
    </w:p>
    <w:p w14:paraId="3A45004D" w14:textId="77777777" w:rsidR="00726DE8" w:rsidRPr="00726DE8" w:rsidRDefault="00726DE8" w:rsidP="00726DE8">
      <w:pPr>
        <w:rPr>
          <w:rFonts w:ascii="Times New Roman" w:hAnsi="Times New Roman" w:cs="Times New Roman"/>
          <w:color w:val="3D454D"/>
          <w:sz w:val="18"/>
          <w:szCs w:val="18"/>
        </w:rPr>
      </w:pPr>
      <w:r w:rsidRPr="00726DE8">
        <w:rPr>
          <w:rFonts w:ascii="Times New Roman" w:hAnsi="Times New Roman" w:cs="Times New Roman"/>
          <w:color w:val="3D454D"/>
          <w:sz w:val="18"/>
          <w:szCs w:val="18"/>
        </w:rPr>
        <w:t>K. Valdemāra iela 35, Rīga, LV-1010, Latvija</w:t>
      </w:r>
    </w:p>
    <w:p w14:paraId="04295D72" w14:textId="77777777" w:rsidR="00726DE8" w:rsidRPr="00726DE8" w:rsidRDefault="00726DE8" w:rsidP="00726DE8">
      <w:pPr>
        <w:ind w:left="33"/>
        <w:rPr>
          <w:rFonts w:ascii="Times New Roman" w:hAnsi="Times New Roman" w:cs="Times New Roman"/>
          <w:color w:val="3D454D"/>
          <w:sz w:val="18"/>
          <w:szCs w:val="18"/>
        </w:rPr>
      </w:pPr>
      <w:r w:rsidRPr="00726DE8">
        <w:rPr>
          <w:rFonts w:ascii="Times New Roman" w:hAnsi="Times New Roman" w:cs="Times New Roman"/>
          <w:color w:val="3D454D"/>
          <w:sz w:val="18"/>
          <w:szCs w:val="18"/>
        </w:rPr>
        <w:t xml:space="preserve">               </w:t>
      </w:r>
    </w:p>
    <w:p w14:paraId="41F29F3A" w14:textId="77777777" w:rsidR="00726DE8" w:rsidRPr="00726DE8" w:rsidRDefault="00726DE8" w:rsidP="00726DE8">
      <w:pPr>
        <w:rPr>
          <w:rFonts w:ascii="Times New Roman" w:hAnsi="Times New Roman" w:cs="Times New Roman"/>
          <w:color w:val="3D454D"/>
          <w:sz w:val="18"/>
          <w:szCs w:val="18"/>
        </w:rPr>
      </w:pPr>
      <w:r w:rsidRPr="00726DE8">
        <w:rPr>
          <w:rFonts w:ascii="Times New Roman" w:hAnsi="Times New Roman" w:cs="Times New Roman"/>
          <w:sz w:val="18"/>
          <w:szCs w:val="18"/>
        </w:rPr>
        <w:t>T:</w:t>
      </w:r>
      <w:r w:rsidRPr="00726DE8">
        <w:rPr>
          <w:rFonts w:ascii="Times New Roman" w:hAnsi="Times New Roman" w:cs="Times New Roman"/>
          <w:color w:val="C2C2AA"/>
          <w:sz w:val="18"/>
          <w:szCs w:val="18"/>
        </w:rPr>
        <w:t xml:space="preserve">   </w:t>
      </w:r>
      <w:r w:rsidRPr="00726DE8">
        <w:rPr>
          <w:rFonts w:ascii="Times New Roman" w:hAnsi="Times New Roman" w:cs="Times New Roman"/>
          <w:color w:val="3D454D"/>
          <w:sz w:val="18"/>
          <w:szCs w:val="18"/>
        </w:rPr>
        <w:t>+ 371 </w:t>
      </w:r>
      <w:r w:rsidRPr="00726DE8">
        <w:rPr>
          <w:rFonts w:ascii="Times New Roman" w:hAnsi="Times New Roman" w:cs="Times New Roman"/>
          <w:color w:val="3B3838"/>
          <w:sz w:val="20"/>
          <w:szCs w:val="20"/>
          <w:lang w:val="en-US"/>
        </w:rPr>
        <w:t>672 011 05</w:t>
      </w:r>
    </w:p>
    <w:p w14:paraId="13D3527C" w14:textId="77777777" w:rsidR="00726DE8" w:rsidRPr="00726DE8" w:rsidRDefault="00726DE8" w:rsidP="00726DE8">
      <w:pPr>
        <w:rPr>
          <w:rFonts w:ascii="Times New Roman" w:hAnsi="Times New Roman" w:cs="Times New Roman"/>
          <w:color w:val="3D454D"/>
          <w:sz w:val="18"/>
          <w:szCs w:val="18"/>
        </w:rPr>
      </w:pPr>
      <w:r w:rsidRPr="00726DE8">
        <w:rPr>
          <w:rFonts w:ascii="Times New Roman" w:hAnsi="Times New Roman" w:cs="Times New Roman"/>
          <w:sz w:val="18"/>
          <w:szCs w:val="18"/>
        </w:rPr>
        <w:t xml:space="preserve">M:  </w:t>
      </w:r>
      <w:r w:rsidRPr="00726DE8">
        <w:rPr>
          <w:rFonts w:ascii="Times New Roman" w:hAnsi="Times New Roman" w:cs="Times New Roman"/>
          <w:color w:val="3D454D"/>
          <w:sz w:val="18"/>
          <w:szCs w:val="18"/>
        </w:rPr>
        <w:t>+ 371 260 863 16</w:t>
      </w:r>
    </w:p>
    <w:p w14:paraId="2D100D6E" w14:textId="62E4FFDC" w:rsidR="00726DE8" w:rsidRPr="00726DE8" w:rsidRDefault="00726DE8" w:rsidP="00726DE8">
      <w:pPr>
        <w:rPr>
          <w:rFonts w:ascii="Times New Roman" w:hAnsi="Times New Roman" w:cs="Times New Roman"/>
          <w:color w:val="44546A"/>
          <w:sz w:val="18"/>
          <w:szCs w:val="18"/>
        </w:rPr>
      </w:pPr>
      <w:hyperlink r:id="rId8" w:history="1">
        <w:r w:rsidRPr="00047F4F">
          <w:rPr>
            <w:rStyle w:val="Hyperlink"/>
            <w:rFonts w:ascii="Times New Roman" w:hAnsi="Times New Roman" w:cs="Times New Roman"/>
            <w:sz w:val="18"/>
            <w:szCs w:val="18"/>
          </w:rPr>
          <w:t>www.ltrk.lv</w:t>
        </w:r>
      </w:hyperlink>
      <w:r w:rsidRPr="00726DE8">
        <w:rPr>
          <w:rFonts w:ascii="Times New Roman" w:hAnsi="Times New Roman" w:cs="Times New Roman"/>
          <w:color w:val="44546A"/>
          <w:sz w:val="18"/>
          <w:szCs w:val="18"/>
        </w:rPr>
        <w:t xml:space="preserve"> </w:t>
      </w:r>
    </w:p>
    <w:p w14:paraId="5BDFF925" w14:textId="77777777" w:rsidR="00726DE8" w:rsidRDefault="00726DE8" w:rsidP="00726DE8">
      <w:pPr>
        <w:rPr>
          <w:rFonts w:ascii="Roboto" w:hAnsi="Roboto"/>
          <w:sz w:val="18"/>
          <w:szCs w:val="18"/>
        </w:rPr>
      </w:pPr>
    </w:p>
    <w:p w14:paraId="3A65E585" w14:textId="77777777" w:rsidR="00726DE8" w:rsidRDefault="00726DE8" w:rsidP="00726DE8">
      <w:pPr>
        <w:rPr>
          <w:rFonts w:ascii="Roboto" w:hAnsi="Roboto"/>
          <w:sz w:val="18"/>
          <w:szCs w:val="18"/>
        </w:rPr>
      </w:pPr>
    </w:p>
    <w:p w14:paraId="7222FA6D" w14:textId="77777777" w:rsidR="00726DE8" w:rsidRDefault="00726DE8" w:rsidP="00726DE8">
      <w:pPr>
        <w:rPr>
          <w:rFonts w:ascii="Roboto" w:hAnsi="Roboto"/>
          <w:sz w:val="18"/>
          <w:szCs w:val="18"/>
        </w:rPr>
      </w:pPr>
      <w:r>
        <w:rPr>
          <w:rFonts w:ascii="Roboto" w:hAnsi="Roboto"/>
          <w:sz w:val="18"/>
          <w:szCs w:val="18"/>
        </w:rPr>
        <w:t>Šis dokuments/ e-pasta vēstule var saturēt iekšējas lietošanas/ierobežotas pieejamības informāciju. Tās satura pilnīga vai daļēja nesankcionēta izpaušana, lietošana vai tālāka izplatīšana ir aizliegta. Ja tas saņemts kļūdas dēļ, lūdzam to dzēst un sazināties ar sūtītāju.</w:t>
      </w:r>
    </w:p>
    <w:p w14:paraId="42EE2301" w14:textId="77777777" w:rsidR="00726DE8" w:rsidRDefault="00726DE8" w:rsidP="00726DE8">
      <w:pPr>
        <w:rPr>
          <w:rFonts w:ascii="Roboto Light" w:hAnsi="Roboto Light"/>
          <w:sz w:val="18"/>
          <w:szCs w:val="18"/>
        </w:rPr>
      </w:pPr>
      <w:r>
        <w:rPr>
          <w:rFonts w:ascii="Roboto" w:hAnsi="Roboto"/>
          <w:sz w:val="18"/>
          <w:szCs w:val="18"/>
        </w:rPr>
        <w:br/>
      </w:r>
      <w:r>
        <w:rPr>
          <w:rFonts w:ascii="Roboto Light" w:hAnsi="Roboto Light"/>
          <w:sz w:val="18"/>
          <w:szCs w:val="18"/>
        </w:rPr>
        <w:t xml:space="preserve">Šajā elektroniskajā pastā iegūtie dati tiek apstrādāti LTRK Privātuma Politikas noteiktajā kārtībā. Datu dzēšanas process norisinās atbilstoši Eiropas Parlamenta un Padomes Regulas (ES) 2016/679 17.pantam un LTRK Privātuma Politikai. Jautājumu gadījumā par LTRK veikto datu apstrādi Jūs varat sazināties ar LTRK, izmantojot elektroniskā pasta adresi </w:t>
      </w:r>
      <w:hyperlink r:id="rId9" w:history="1">
        <w:r>
          <w:rPr>
            <w:rStyle w:val="Hyperlink"/>
            <w:rFonts w:ascii="Roboto Light" w:hAnsi="Roboto Light"/>
            <w:color w:val="1155CC"/>
            <w:sz w:val="18"/>
            <w:szCs w:val="18"/>
          </w:rPr>
          <w:t>info@chamber.lv</w:t>
        </w:r>
      </w:hyperlink>
      <w:r>
        <w:rPr>
          <w:rFonts w:ascii="Roboto Light" w:hAnsi="Roboto Light"/>
          <w:sz w:val="18"/>
          <w:szCs w:val="18"/>
        </w:rPr>
        <w:t xml:space="preserve">. </w:t>
      </w:r>
    </w:p>
    <w:p w14:paraId="58AFBAA1" w14:textId="4953E624" w:rsidR="00E8707E" w:rsidRPr="00726DE8" w:rsidRDefault="00E8707E" w:rsidP="00726DE8"/>
    <w:sectPr w:rsidR="00E8707E" w:rsidRPr="00726DE8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9C0E1" w14:textId="77777777" w:rsidR="00BF32BA" w:rsidRDefault="00BF32BA" w:rsidP="00C2257D">
      <w:r>
        <w:separator/>
      </w:r>
    </w:p>
  </w:endnote>
  <w:endnote w:type="continuationSeparator" w:id="0">
    <w:p w14:paraId="067CB7F8" w14:textId="77777777" w:rsidR="00BF32BA" w:rsidRDefault="00BF32BA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Roboto Light">
    <w:altName w:val="Arial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5B884FA8" w:rsidR="00C2257D" w:rsidRPr="00646E11" w:rsidRDefault="00646E11">
    <w:pPr>
      <w:pStyle w:val="Footer"/>
      <w:rPr>
        <w:rFonts w:ascii="Times New Roman" w:hAnsi="Times New Roman" w:cs="Times New Roman"/>
        <w:sz w:val="20"/>
        <w:szCs w:val="20"/>
      </w:rPr>
    </w:pPr>
    <w:r w:rsidRPr="00646E11">
      <w:rPr>
        <w:rFonts w:ascii="Times New Roman" w:eastAsia="Times New Roman" w:hAnsi="Times New Roman" w:cs="Times New Roman"/>
        <w:sz w:val="20"/>
        <w:szCs w:val="20"/>
      </w:rPr>
      <w:t>Valsts kancelejas Valsts pārvaldes politikas departamenta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B5308" w14:textId="77777777" w:rsidR="00BF32BA" w:rsidRDefault="00BF32BA" w:rsidP="00C2257D">
      <w:r>
        <w:separator/>
      </w:r>
    </w:p>
  </w:footnote>
  <w:footnote w:type="continuationSeparator" w:id="0">
    <w:p w14:paraId="106C7156" w14:textId="77777777" w:rsidR="00BF32BA" w:rsidRDefault="00BF32BA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14034E"/>
    <w:rsid w:val="004223DD"/>
    <w:rsid w:val="00646E11"/>
    <w:rsid w:val="00726DE8"/>
    <w:rsid w:val="00BF32BA"/>
    <w:rsid w:val="00C2257D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46E11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26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trk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chambe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1008</Words>
  <Characters>576</Characters>
  <Application>Microsoft Office Word</Application>
  <DocSecurity>0</DocSecurity>
  <Lines>4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3</cp:revision>
  <dcterms:created xsi:type="dcterms:W3CDTF">2021-10-12T08:43:00Z</dcterms:created>
  <dcterms:modified xsi:type="dcterms:W3CDTF">2021-10-12T11:23:00Z</dcterms:modified>
</cp:coreProperties>
</file>