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Ainavu politikas ieviešanas plāns 2024. - 2027.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(Pārskats par publiskajā apspriešanā iesniegtajiem viedokļiem)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04.12.2023. 10.53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04.12.2023. 10.53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