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AC131" w14:textId="77777777" w:rsidR="004A5F62" w:rsidRDefault="004A5F62" w:rsidP="004A5F62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Tija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Jirgena</w:t>
      </w:r>
      <w:proofErr w:type="spellEnd"/>
      <w:r>
        <w:rPr>
          <w:rFonts w:eastAsia="Times New Roman"/>
          <w:lang w:val="en-US" w:eastAsia="lv-LV"/>
        </w:rPr>
        <w:t xml:space="preserve"> &lt;Tija.Jirgena@izm.gov.lv&gt;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piektdiena</w:t>
      </w:r>
      <w:proofErr w:type="spellEnd"/>
      <w:r>
        <w:rPr>
          <w:rFonts w:eastAsia="Times New Roman"/>
          <w:lang w:val="en-US" w:eastAsia="lv-LV"/>
        </w:rPr>
        <w:t xml:space="preserve">, 2021. </w:t>
      </w:r>
      <w:proofErr w:type="spellStart"/>
      <w:r>
        <w:rPr>
          <w:rFonts w:eastAsia="Times New Roman"/>
          <w:lang w:val="en-US" w:eastAsia="lv-LV"/>
        </w:rPr>
        <w:t>gada</w:t>
      </w:r>
      <w:proofErr w:type="spellEnd"/>
      <w:r>
        <w:rPr>
          <w:rFonts w:eastAsia="Times New Roman"/>
          <w:lang w:val="en-US" w:eastAsia="lv-LV"/>
        </w:rPr>
        <w:t xml:space="preserve"> 23. </w:t>
      </w:r>
      <w:proofErr w:type="spellStart"/>
      <w:r>
        <w:rPr>
          <w:rFonts w:eastAsia="Times New Roman"/>
          <w:lang w:val="en-US" w:eastAsia="lv-LV"/>
        </w:rPr>
        <w:t>jūlijs</w:t>
      </w:r>
      <w:proofErr w:type="spellEnd"/>
      <w:r>
        <w:rPr>
          <w:rFonts w:eastAsia="Times New Roman"/>
          <w:lang w:val="en-US" w:eastAsia="lv-LV"/>
        </w:rPr>
        <w:t xml:space="preserve"> 13:00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Dina Šaknere &lt;dina.saknere@fm.gov.lv&gt;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FW: </w:t>
      </w:r>
      <w:proofErr w:type="spellStart"/>
      <w:r>
        <w:rPr>
          <w:rFonts w:eastAsia="Times New Roman"/>
          <w:lang w:val="en-US" w:eastAsia="lv-LV"/>
        </w:rPr>
        <w:t>Saskaņošanai</w:t>
      </w:r>
      <w:proofErr w:type="spellEnd"/>
      <w:r>
        <w:rPr>
          <w:rFonts w:eastAsia="Times New Roman"/>
          <w:lang w:val="en-US" w:eastAsia="lv-LV"/>
        </w:rPr>
        <w:t xml:space="preserve"> VSS-563</w:t>
      </w:r>
    </w:p>
    <w:p w14:paraId="32026E56" w14:textId="77777777" w:rsidR="004A5F62" w:rsidRDefault="004A5F62" w:rsidP="004A5F62"/>
    <w:p w14:paraId="224FA4B2" w14:textId="77777777" w:rsidR="004A5F62" w:rsidRDefault="004A5F62" w:rsidP="004A5F62">
      <w:pPr>
        <w:rPr>
          <w:color w:val="1F497D"/>
        </w:rPr>
      </w:pPr>
      <w:r>
        <w:rPr>
          <w:color w:val="1F497D"/>
        </w:rPr>
        <w:t>Labdien,</w:t>
      </w:r>
    </w:p>
    <w:p w14:paraId="646E1721" w14:textId="77777777" w:rsidR="004A5F62" w:rsidRDefault="004A5F62" w:rsidP="004A5F62">
      <w:pPr>
        <w:rPr>
          <w:color w:val="1F497D"/>
        </w:rPr>
      </w:pPr>
    </w:p>
    <w:p w14:paraId="6E7A3E5A" w14:textId="77777777" w:rsidR="004A5F62" w:rsidRDefault="004A5F62" w:rsidP="004A5F62">
      <w:pPr>
        <w:rPr>
          <w:color w:val="1F497D"/>
        </w:rPr>
      </w:pPr>
      <w:r>
        <w:rPr>
          <w:color w:val="1F497D"/>
        </w:rPr>
        <w:t>        Izglītības un zinātnes ministrija ir izvērtējusi Finanšu ministrijas izstrādātos precizētos grozījumus Ministru kabineta noteikumu projektu “Prasības kases ieņēmumu un kases izdevumu attaisnojuma  dokumentiem un kases grāmatas kārtošanai” (VSS-563), tā anotāciju un izziņu par atzinumos sniegtajiem iebildumiem (turpmāk – projekts) un atbalsta projekta virzību bez iebildumiem.</w:t>
      </w:r>
    </w:p>
    <w:p w14:paraId="62B6FC14" w14:textId="77777777" w:rsidR="004A5F62" w:rsidRDefault="004A5F62" w:rsidP="004A5F62">
      <w:pPr>
        <w:rPr>
          <w:color w:val="1F497D"/>
        </w:rPr>
      </w:pPr>
    </w:p>
    <w:p w14:paraId="20F16EFF" w14:textId="77777777" w:rsidR="004A5F62" w:rsidRDefault="004A5F62" w:rsidP="004A5F62">
      <w:pPr>
        <w:rPr>
          <w:color w:val="1F497D"/>
        </w:rPr>
      </w:pPr>
    </w:p>
    <w:p w14:paraId="693BFD68" w14:textId="77777777" w:rsidR="004A5F62" w:rsidRDefault="004A5F62" w:rsidP="004A5F62">
      <w:pPr>
        <w:spacing w:after="240"/>
        <w:rPr>
          <w:color w:val="0563C1"/>
          <w:sz w:val="20"/>
          <w:szCs w:val="20"/>
        </w:rPr>
      </w:pPr>
      <w:r>
        <w:rPr>
          <w:color w:val="1F497D"/>
        </w:rPr>
        <w:t>Ar cieņu</w:t>
      </w:r>
      <w:r>
        <w:rPr>
          <w:color w:val="1F497D"/>
        </w:rPr>
        <w:br/>
      </w:r>
      <w:r>
        <w:rPr>
          <w:b/>
          <w:bCs/>
          <w:color w:val="1F497D"/>
        </w:rPr>
        <w:t>Tija Jirgena</w:t>
      </w:r>
      <w:r>
        <w:rPr>
          <w:i/>
          <w:iCs/>
          <w:color w:val="1F497D"/>
          <w:sz w:val="20"/>
          <w:szCs w:val="20"/>
        </w:rPr>
        <w:br/>
      </w:r>
      <w:r>
        <w:rPr>
          <w:i/>
          <w:iCs/>
          <w:color w:val="1F497D"/>
          <w:sz w:val="20"/>
          <w:szCs w:val="20"/>
        </w:rPr>
        <w:br/>
        <w:t>Izglītības un zinātnes ministrijas</w:t>
      </w:r>
      <w:r>
        <w:rPr>
          <w:i/>
          <w:iCs/>
          <w:color w:val="1F497D"/>
          <w:sz w:val="20"/>
          <w:szCs w:val="20"/>
        </w:rPr>
        <w:br/>
        <w:t>Finanšu departamenta</w:t>
      </w:r>
      <w:r>
        <w:rPr>
          <w:i/>
          <w:iCs/>
          <w:color w:val="1F497D"/>
          <w:sz w:val="20"/>
          <w:szCs w:val="20"/>
        </w:rPr>
        <w:br/>
        <w:t>vecākā eksperte</w:t>
      </w:r>
      <w:r>
        <w:rPr>
          <w:i/>
          <w:iCs/>
          <w:color w:val="1F497D"/>
          <w:sz w:val="20"/>
          <w:szCs w:val="20"/>
        </w:rPr>
        <w:br/>
      </w:r>
      <w:hyperlink r:id="rId7" w:history="1">
        <w:r>
          <w:rPr>
            <w:rStyle w:val="Hyperlink"/>
            <w:i/>
            <w:iCs/>
            <w:sz w:val="20"/>
            <w:szCs w:val="20"/>
          </w:rPr>
          <w:t>Tija.Jirgena@izm.gov.lv</w:t>
        </w:r>
      </w:hyperlink>
      <w:r>
        <w:rPr>
          <w:i/>
          <w:iCs/>
          <w:color w:val="1F497D"/>
          <w:sz w:val="20"/>
          <w:szCs w:val="20"/>
        </w:rPr>
        <w:br/>
      </w:r>
      <w:r>
        <w:rPr>
          <w:color w:val="1F497D"/>
          <w:sz w:val="20"/>
          <w:szCs w:val="20"/>
        </w:rPr>
        <w:br/>
      </w:r>
      <w:r>
        <w:rPr>
          <w:noProof/>
          <w:color w:val="1F497D"/>
          <w:sz w:val="20"/>
          <w:szCs w:val="20"/>
          <w:lang w:eastAsia="lv-LV"/>
        </w:rPr>
        <w:drawing>
          <wp:inline distT="0" distB="0" distL="0" distR="0" wp14:anchorId="5E7BA7E4" wp14:editId="48E4C373">
            <wp:extent cx="5241925" cy="1429385"/>
            <wp:effectExtent l="0" t="0" r="0" b="0"/>
            <wp:docPr id="2" name="Picture 2" descr="cid:image002.png@01D77FC2.AB3DDC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2.png@01D77FC2.AB3DDC6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925" cy="142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1F497D"/>
          <w:sz w:val="20"/>
          <w:szCs w:val="20"/>
        </w:rPr>
        <w:br/>
      </w:r>
      <w:r>
        <w:rPr>
          <w:color w:val="1F497D"/>
          <w:sz w:val="20"/>
          <w:szCs w:val="20"/>
        </w:rPr>
        <w:br/>
      </w:r>
      <w:hyperlink r:id="rId10" w:history="1">
        <w:r>
          <w:rPr>
            <w:rStyle w:val="Hyperlink"/>
            <w:i/>
            <w:iCs/>
            <w:sz w:val="20"/>
            <w:szCs w:val="20"/>
          </w:rPr>
          <w:t>http://izm.gov.lv/</w:t>
        </w:r>
      </w:hyperlink>
      <w:r>
        <w:rPr>
          <w:color w:val="1F497D"/>
          <w:sz w:val="20"/>
          <w:szCs w:val="20"/>
        </w:rPr>
        <w:br/>
      </w:r>
      <w:hyperlink r:id="rId11" w:history="1">
        <w:r>
          <w:rPr>
            <w:rStyle w:val="Hyperlink"/>
            <w:i/>
            <w:iCs/>
            <w:sz w:val="20"/>
            <w:szCs w:val="20"/>
          </w:rPr>
          <w:t>https://www.twitter.com/IZM_gov_lv/</w:t>
        </w:r>
      </w:hyperlink>
      <w:r>
        <w:rPr>
          <w:color w:val="0563C1"/>
          <w:sz w:val="20"/>
          <w:szCs w:val="20"/>
        </w:rPr>
        <w:br/>
      </w:r>
      <w:hyperlink r:id="rId12" w:history="1">
        <w:r>
          <w:rPr>
            <w:rStyle w:val="Hyperlink"/>
            <w:i/>
            <w:iCs/>
            <w:sz w:val="20"/>
            <w:szCs w:val="20"/>
          </w:rPr>
          <w:t>https://www.facebook.com/Izglitibas.ministrija/</w:t>
        </w:r>
      </w:hyperlink>
    </w:p>
    <w:p w14:paraId="3D7577A4" w14:textId="77777777" w:rsidR="00FC133F" w:rsidRPr="004A5F62" w:rsidRDefault="00FC133F" w:rsidP="004A5F62"/>
    <w:sectPr w:rsidR="00FC133F" w:rsidRPr="004A5F6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3299D" w14:textId="77777777" w:rsidR="00B34AC5" w:rsidRDefault="00B34AC5" w:rsidP="00B34AC5">
      <w:r>
        <w:separator/>
      </w:r>
    </w:p>
  </w:endnote>
  <w:endnote w:type="continuationSeparator" w:id="0">
    <w:p w14:paraId="0792AF23" w14:textId="77777777" w:rsidR="00B34AC5" w:rsidRDefault="00B34AC5" w:rsidP="00B34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9B3DB" w14:textId="77777777" w:rsidR="00B34AC5" w:rsidRDefault="00B34A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DCD31" w14:textId="31468F16" w:rsidR="00B34AC5" w:rsidRDefault="00B34AC5">
    <w:pPr>
      <w:pStyle w:val="Footer"/>
    </w:pPr>
    <w:r>
      <w:t>IZMAtz_</w:t>
    </w:r>
    <w:r w:rsidR="009133B3">
      <w:t>230721_</w:t>
    </w:r>
    <w:r>
      <w:t>VSS-563</w:t>
    </w:r>
  </w:p>
  <w:p w14:paraId="38D5A9D1" w14:textId="77777777" w:rsidR="00B34AC5" w:rsidRDefault="00B34AC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91959" w14:textId="77777777" w:rsidR="00B34AC5" w:rsidRDefault="00B34A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AE2A8" w14:textId="77777777" w:rsidR="00B34AC5" w:rsidRDefault="00B34AC5" w:rsidP="00B34AC5">
      <w:r>
        <w:separator/>
      </w:r>
    </w:p>
  </w:footnote>
  <w:footnote w:type="continuationSeparator" w:id="0">
    <w:p w14:paraId="2085F779" w14:textId="77777777" w:rsidR="00B34AC5" w:rsidRDefault="00B34AC5" w:rsidP="00B34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980AE" w14:textId="77777777" w:rsidR="00B34AC5" w:rsidRDefault="00B34A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B13D3" w14:textId="77777777" w:rsidR="00B34AC5" w:rsidRPr="00B34AC5" w:rsidRDefault="00B34AC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80ED7" w14:textId="77777777" w:rsidR="00B34AC5" w:rsidRDefault="00B34A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9405C"/>
    <w:multiLevelType w:val="hybridMultilevel"/>
    <w:tmpl w:val="B8CA9872"/>
    <w:lvl w:ilvl="0" w:tplc="81D4320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BF7B91"/>
    <w:multiLevelType w:val="hybridMultilevel"/>
    <w:tmpl w:val="2F729E80"/>
    <w:lvl w:ilvl="0" w:tplc="BC441E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F7641"/>
    <w:multiLevelType w:val="hybridMultilevel"/>
    <w:tmpl w:val="30826172"/>
    <w:lvl w:ilvl="0" w:tplc="1B4CB9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354"/>
    <w:rsid w:val="001E6354"/>
    <w:rsid w:val="003D4E98"/>
    <w:rsid w:val="004A5F62"/>
    <w:rsid w:val="00541175"/>
    <w:rsid w:val="009133B3"/>
    <w:rsid w:val="00A7751C"/>
    <w:rsid w:val="00AE1FDA"/>
    <w:rsid w:val="00B34AC5"/>
    <w:rsid w:val="00B4450E"/>
    <w:rsid w:val="00DD762B"/>
    <w:rsid w:val="00E34A82"/>
    <w:rsid w:val="00F12B39"/>
    <w:rsid w:val="00FC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8F2F9"/>
  <w15:chartTrackingRefBased/>
  <w15:docId w15:val="{11F0F921-AB5A-49B7-935A-BF2D5BC26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A8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E98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character" w:styleId="Hyperlink">
    <w:name w:val="Hyperlink"/>
    <w:basedOn w:val="DefaultParagraphFont"/>
    <w:uiPriority w:val="99"/>
    <w:semiHidden/>
    <w:unhideWhenUsed/>
    <w:rsid w:val="00E34A82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B34AC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4AC5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34AC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4AC5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Tija.Jirgena@izm.gov.lv" TargetMode="External"/><Relationship Id="rId12" Type="http://schemas.openxmlformats.org/officeDocument/2006/relationships/hyperlink" Target="https://www.facebook.com/Izglitibas.ministrija/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twitter.com/IZM_gov_lv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izm.gov.lv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cid:image002.png@01D77FC2.AB3DDC60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629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Atzinums par VSS-563</vt:lpstr>
    </vt:vector>
  </TitlesOfParts>
  <Company>Izglītības un zin'tnes ministrija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Atzinums par VSS-563</dc:title>
  <dc:subject>Atzinums</dc:subject>
  <dc:creator/>
  <cp:keywords/>
  <dc:description>e-pasts</dc:description>
  <cp:lastModifiedBy>Dina Šaknere</cp:lastModifiedBy>
  <cp:revision>5</cp:revision>
  <dcterms:created xsi:type="dcterms:W3CDTF">2021-07-27T08:18:00Z</dcterms:created>
  <dcterms:modified xsi:type="dcterms:W3CDTF">2021-08-09T12:27:00Z</dcterms:modified>
</cp:coreProperties>
</file>