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27.03.2025.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27.03.2025.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Atzinumi_24-TA-3094.docx</dc:title>
</cp:coreProperties>
</file>

<file path=docProps/custom.xml><?xml version="1.0" encoding="utf-8"?>
<Properties xmlns="http://schemas.openxmlformats.org/officeDocument/2006/custom-properties" xmlns:vt="http://schemas.openxmlformats.org/officeDocument/2006/docPropsVTypes"/>
</file>