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8.05.2024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8.05.2024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