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25-TA-1701: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Sabiedrībai ar ierobežotu atbildību "Valsts aizsardzības korporācija”  saskaņo ar Ekonomikas ministriju trīs gadu ieguldījuma stratēģiju, nodrošinot </w:t>
            </w:r>
            <w:r w:rsidR="00000000" w:rsidRPr="00000000" w:rsidDel="00000000">
              <w:rPr>
                <w:rtl w:val="0"/>
              </w:rPr>
              <w:t xml:space="preserve">1.</w:t>
            </w:r>
            <w:r w:rsidR="00000000" w:rsidRPr="00000000" w:rsidDel="00000000">
              <w:rPr>
                <w:rtl w:val="0"/>
              </w:rPr>
              <w:t xml:space="preserve"> punktā piešķirto līdzekļu dubultošanu līdz 2028.gada 31.decembrim un turpmāk vienojoties ar Ekonomikas ministriju par plānoto mērķu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likt atsauci uz 1.punktu teikuma sākumā - attiecinot to ne tikai uz līdzekļu dubultošanos, bet arī ieguldījumu stratēģiju.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Sabiedrībai ar ierobežotu atbildību "Valsts aizsardzības korporācija”  saskaņo ar Ekonomikas ministriju 1.punktā minēto trīs gadu ieguldījuma stratēģiju, nodrošinot piešķirto līdzekļu dubultošanu līdz 2028.gada 31.decembrim un turpmāk vienojoties ar Ekonomikas ministriju par plānoto mērķu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Smiltāne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pievienot Aizsardzības ministrijas apakšprogrammu.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paredzēts, lai nodrošinātu ieguldījumu pārvaldīšana valsts aizsardzības industrijā un ar militāro preču ražošanas attīstību saistīto procesu koordinēšana, nodrošinot ražotnes izveidi un ražošanu, kā arī veicinot valsts aizsardzības industrijas attīstību un tās piegādes ķēžu darbības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pārdale 2025. gadam no Ekonomikas ministrijas budžeta programmas 35.00.00 “Inovāciju ieguldījumu fonda izveidei” uz Aizsardzības ministrijas budžeta apakšprogrammu 22.12.00 "Nacionālo bruņoto spēku uzturēšana" 2 000 000 euro apmērā tiks veikta precizējot abu minēto ministriju izdevumus.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Lietiņa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25-TA-1701</w:t>
    </w:r>
    <w:r>
      <w:br/>
    </w:r>
    <w:r w:rsidR="00000000" w:rsidRPr="00000000" w:rsidDel="00000000">
      <w:rPr>
        <w:rtl w:val="0"/>
      </w:rPr>
      <w:t xml:space="preserve">Izdrukāts 25.07.2025.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25-TA-1701</w:t>
    </w:r>
    <w:r>
      <w:br/>
    </w:r>
    <w:r w:rsidR="00000000" w:rsidRPr="00000000" w:rsidDel="00000000">
      <w:rPr>
        <w:rtl w:val="0"/>
      </w:rPr>
      <w:t xml:space="preserve">Izdrukāts 25.07.2025.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Atzinumi_25-TA-1701.docx</dc:title>
</cp:coreProperties>
</file>

<file path=docProps/custom.xml><?xml version="1.0" encoding="utf-8"?>
<Properties xmlns="http://schemas.openxmlformats.org/officeDocument/2006/custom-properties" xmlns:vt="http://schemas.openxmlformats.org/officeDocument/2006/docPropsVTypes"/>
</file>