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9.12.2022.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29.12.2022.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