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06B19" w14:textId="5A296DE5" w:rsidR="00D55642" w:rsidRPr="00D55642" w:rsidRDefault="00C048B5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595D3B" wp14:editId="3EFF1084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7620" r="7620" b="11430"/>
                <wp:wrapSquare wrapText="bothSides"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E882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0;margin-top:80.55pt;width:396.8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" strokeweight=".25pt"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555A8609" wp14:editId="0CB540F8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2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986E8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16D9509E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29F68B2D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724605A7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0353BC60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000000" w14:paraId="50EBA439" w14:textId="77777777" w:rsidTr="00472AFF">
        <w:tc>
          <w:tcPr>
            <w:tcW w:w="3227" w:type="dxa"/>
            <w:hideMark/>
          </w:tcPr>
          <w:p w14:paraId="3E6E6726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06.08.2021</w:t>
            </w:r>
          </w:p>
        </w:tc>
        <w:tc>
          <w:tcPr>
            <w:tcW w:w="3260" w:type="dxa"/>
            <w:hideMark/>
          </w:tcPr>
          <w:p w14:paraId="2C77E018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1-57/2104</w:t>
            </w:r>
          </w:p>
        </w:tc>
        <w:tc>
          <w:tcPr>
            <w:tcW w:w="3260" w:type="dxa"/>
            <w:hideMark/>
          </w:tcPr>
          <w:p w14:paraId="0DDCC78C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Satiksmes ministrija</w:t>
            </w:r>
          </w:p>
          <w:p w14:paraId="69DFFCA1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00000" w14:paraId="1CD87195" w14:textId="77777777" w:rsidTr="00472AFF">
        <w:tc>
          <w:tcPr>
            <w:tcW w:w="3227" w:type="dxa"/>
            <w:hideMark/>
          </w:tcPr>
          <w:p w14:paraId="7B080295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29.07.2021</w:t>
            </w:r>
          </w:p>
        </w:tc>
        <w:tc>
          <w:tcPr>
            <w:tcW w:w="3260" w:type="dxa"/>
            <w:hideMark/>
          </w:tcPr>
          <w:p w14:paraId="7D581333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14:paraId="36E57C25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368A2850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394DF7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70F2D1" w14:textId="77777777" w:rsidR="00735284" w:rsidRPr="000839AE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0839AE">
        <w:rPr>
          <w:rFonts w:ascii="Times New Roman" w:eastAsia="Times New Roman" w:hAnsi="Times New Roman"/>
          <w:b/>
          <w:noProof/>
          <w:sz w:val="28"/>
          <w:szCs w:val="28"/>
        </w:rPr>
        <w:t>Likumprojekta “Elektronisko sakaru likums”  saskaņošana</w:t>
      </w:r>
    </w:p>
    <w:p w14:paraId="6A201FF4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76C049" w14:textId="77777777" w:rsidR="00AF7778" w:rsidRDefault="00AF7778" w:rsidP="00AF7778">
      <w:pPr>
        <w:pStyle w:val="NoSpacing"/>
        <w:ind w:firstLine="567"/>
        <w:jc w:val="both"/>
        <w:rPr>
          <w:rFonts w:ascii="Times New Roman" w:hAnsi="Times New Roman"/>
          <w:sz w:val="28"/>
          <w:szCs w:val="24"/>
          <w:lang w:val="lv-LV"/>
        </w:rPr>
      </w:pPr>
      <w:r w:rsidRPr="002C1402">
        <w:rPr>
          <w:rFonts w:ascii="Times New Roman" w:hAnsi="Times New Roman"/>
          <w:sz w:val="28"/>
          <w:szCs w:val="24"/>
          <w:lang w:val="lv-LV"/>
        </w:rPr>
        <w:t xml:space="preserve">Iekšlietu ministrija savas kompetences ietvaros ir izvērtējusi </w:t>
      </w:r>
      <w:r>
        <w:rPr>
          <w:rFonts w:ascii="Times New Roman" w:hAnsi="Times New Roman"/>
          <w:sz w:val="28"/>
          <w:szCs w:val="28"/>
          <w:lang w:val="lv-LV"/>
        </w:rPr>
        <w:t>Satiksmes</w:t>
      </w:r>
      <w:r w:rsidRPr="000246C6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B85FAF">
        <w:rPr>
          <w:rFonts w:ascii="Times New Roman" w:hAnsi="Times New Roman"/>
          <w:sz w:val="28"/>
          <w:szCs w:val="24"/>
          <w:lang w:val="lv-LV"/>
        </w:rPr>
        <w:t>ministrijas</w:t>
      </w:r>
      <w:r>
        <w:rPr>
          <w:rFonts w:ascii="Times New Roman" w:hAnsi="Times New Roman"/>
          <w:sz w:val="28"/>
          <w:szCs w:val="24"/>
          <w:lang w:val="lv-LV"/>
        </w:rPr>
        <w:t xml:space="preserve"> precizēto </w:t>
      </w:r>
      <w:r w:rsidRPr="005E5A59">
        <w:rPr>
          <w:rFonts w:ascii="Times New Roman" w:hAnsi="Times New Roman"/>
          <w:bCs/>
          <w:iCs/>
          <w:sz w:val="28"/>
          <w:szCs w:val="24"/>
          <w:lang w:val="lv-LV"/>
        </w:rPr>
        <w:t>likumprojektu "</w:t>
      </w:r>
      <w:r w:rsidRPr="00791D06">
        <w:rPr>
          <w:rFonts w:ascii="Times New Roman" w:hAnsi="Times New Roman"/>
          <w:bCs/>
          <w:iCs/>
          <w:sz w:val="28"/>
          <w:szCs w:val="24"/>
          <w:lang w:val="lv-LV"/>
        </w:rPr>
        <w:t>Elektronisko sakaru</w:t>
      </w:r>
      <w:r>
        <w:rPr>
          <w:rFonts w:ascii="Times New Roman" w:hAnsi="Times New Roman"/>
          <w:bCs/>
          <w:iCs/>
          <w:sz w:val="28"/>
          <w:szCs w:val="24"/>
          <w:lang w:val="lv-LV"/>
        </w:rPr>
        <w:t xml:space="preserve"> </w:t>
      </w:r>
      <w:r w:rsidRPr="00791D06">
        <w:rPr>
          <w:rFonts w:ascii="Times New Roman" w:hAnsi="Times New Roman"/>
          <w:bCs/>
          <w:iCs/>
          <w:sz w:val="28"/>
          <w:szCs w:val="24"/>
          <w:lang w:val="lv-LV"/>
        </w:rPr>
        <w:t>likums</w:t>
      </w:r>
      <w:r w:rsidRPr="00886F97">
        <w:rPr>
          <w:rFonts w:ascii="Times New Roman" w:hAnsi="Times New Roman"/>
          <w:bCs/>
          <w:iCs/>
          <w:sz w:val="28"/>
          <w:szCs w:val="24"/>
          <w:lang w:val="lv-LV"/>
        </w:rPr>
        <w:t>"</w:t>
      </w:r>
      <w:r>
        <w:rPr>
          <w:rFonts w:ascii="Times New Roman" w:hAnsi="Times New Roman"/>
          <w:sz w:val="28"/>
          <w:szCs w:val="24"/>
          <w:lang w:val="lv-LV"/>
        </w:rPr>
        <w:t>, kā arī</w:t>
      </w:r>
      <w:r w:rsidRPr="00F74F4A">
        <w:rPr>
          <w:rFonts w:ascii="Times New Roman" w:hAnsi="Times New Roman"/>
          <w:sz w:val="28"/>
          <w:szCs w:val="24"/>
          <w:lang w:val="lv-LV"/>
        </w:rPr>
        <w:t xml:space="preserve"> tā sākotnējās ietekmes novērtējuma ziņojumu</w:t>
      </w:r>
      <w:r>
        <w:rPr>
          <w:rFonts w:ascii="Times New Roman" w:hAnsi="Times New Roman"/>
          <w:sz w:val="28"/>
          <w:szCs w:val="24"/>
          <w:lang w:val="lv-LV"/>
        </w:rPr>
        <w:t xml:space="preserve"> </w:t>
      </w:r>
      <w:r w:rsidRPr="00F74F4A">
        <w:rPr>
          <w:rFonts w:ascii="Times New Roman" w:hAnsi="Times New Roman"/>
          <w:sz w:val="28"/>
          <w:szCs w:val="24"/>
          <w:lang w:val="lv-LV"/>
        </w:rPr>
        <w:t>(anotāciju)</w:t>
      </w:r>
      <w:r>
        <w:rPr>
          <w:rFonts w:ascii="Times New Roman" w:hAnsi="Times New Roman"/>
          <w:sz w:val="28"/>
          <w:szCs w:val="24"/>
          <w:lang w:val="lv-LV"/>
        </w:rPr>
        <w:t xml:space="preserve"> un </w:t>
      </w:r>
      <w:r w:rsidRPr="00BC5372">
        <w:rPr>
          <w:rFonts w:ascii="Times New Roman" w:hAnsi="Times New Roman"/>
          <w:sz w:val="28"/>
          <w:szCs w:val="24"/>
          <w:lang w:val="lv-LV"/>
        </w:rPr>
        <w:t>izziņu par atzinumos sniegtajiem iebildumiem</w:t>
      </w:r>
      <w:r w:rsidRPr="00886F97">
        <w:rPr>
          <w:rFonts w:ascii="Times New Roman" w:hAnsi="Times New Roman"/>
          <w:sz w:val="28"/>
          <w:szCs w:val="24"/>
          <w:lang w:val="lv-LV"/>
        </w:rPr>
        <w:t>, un</w:t>
      </w:r>
      <w:r>
        <w:rPr>
          <w:rFonts w:ascii="Times New Roman" w:hAnsi="Times New Roman"/>
          <w:b/>
          <w:sz w:val="28"/>
          <w:szCs w:val="24"/>
          <w:lang w:val="lv-LV"/>
        </w:rPr>
        <w:t xml:space="preserve"> </w:t>
      </w:r>
      <w:r>
        <w:rPr>
          <w:rFonts w:ascii="Times New Roman" w:hAnsi="Times New Roman"/>
          <w:sz w:val="28"/>
          <w:szCs w:val="24"/>
          <w:lang w:val="lv-LV"/>
        </w:rPr>
        <w:t>atbalsta</w:t>
      </w:r>
      <w:r w:rsidRPr="00E20CEC">
        <w:rPr>
          <w:rFonts w:ascii="Times New Roman" w:hAnsi="Times New Roman"/>
          <w:sz w:val="28"/>
          <w:szCs w:val="24"/>
          <w:lang w:val="lv-LV"/>
        </w:rPr>
        <w:t xml:space="preserve"> </w:t>
      </w:r>
      <w:r w:rsidRPr="008B0EC9">
        <w:rPr>
          <w:rFonts w:ascii="Times New Roman" w:hAnsi="Times New Roman"/>
          <w:sz w:val="28"/>
          <w:szCs w:val="24"/>
          <w:lang w:val="lv-LV"/>
        </w:rPr>
        <w:t>t</w:t>
      </w:r>
      <w:r>
        <w:rPr>
          <w:rFonts w:ascii="Times New Roman" w:hAnsi="Times New Roman"/>
          <w:sz w:val="28"/>
          <w:szCs w:val="24"/>
          <w:lang w:val="lv-LV"/>
        </w:rPr>
        <w:t>o tālāku virzību bez iebildumiem un priekšlikumiem.</w:t>
      </w:r>
    </w:p>
    <w:p w14:paraId="7FBB98E4" w14:textId="77777777" w:rsidR="00AF7778" w:rsidRDefault="00AF7778" w:rsidP="00AF7778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AA0648">
        <w:rPr>
          <w:rFonts w:ascii="Times New Roman" w:hAnsi="Times New Roman"/>
          <w:sz w:val="28"/>
          <w:szCs w:val="28"/>
          <w:lang w:val="lv-LV"/>
        </w:rPr>
        <w:t xml:space="preserve">Vienlaikus </w:t>
      </w:r>
      <w:r>
        <w:rPr>
          <w:rFonts w:ascii="Times New Roman" w:hAnsi="Times New Roman"/>
          <w:sz w:val="28"/>
          <w:szCs w:val="28"/>
          <w:lang w:val="lv-LV"/>
        </w:rPr>
        <w:t xml:space="preserve">Iekšlietu ministrija informē, ka dalībai </w:t>
      </w:r>
      <w:r w:rsidRPr="00AA0648">
        <w:rPr>
          <w:rFonts w:ascii="Times New Roman" w:hAnsi="Times New Roman"/>
          <w:sz w:val="28"/>
          <w:szCs w:val="28"/>
          <w:lang w:val="lv-LV"/>
        </w:rPr>
        <w:t xml:space="preserve">2021. </w:t>
      </w:r>
      <w:r>
        <w:rPr>
          <w:rFonts w:ascii="Times New Roman" w:hAnsi="Times New Roman"/>
          <w:sz w:val="28"/>
          <w:szCs w:val="28"/>
          <w:lang w:val="lv-LV"/>
        </w:rPr>
        <w:t>gada 6. augusta starpinstitūciju</w:t>
      </w:r>
      <w:r w:rsidRPr="00AA0648">
        <w:rPr>
          <w:rFonts w:ascii="Times New Roman" w:hAnsi="Times New Roman"/>
          <w:sz w:val="28"/>
          <w:szCs w:val="28"/>
          <w:lang w:val="lv-LV"/>
        </w:rPr>
        <w:t xml:space="preserve"> sanāksmē </w:t>
      </w:r>
      <w:r>
        <w:rPr>
          <w:rFonts w:ascii="Times New Roman" w:hAnsi="Times New Roman"/>
          <w:sz w:val="28"/>
          <w:szCs w:val="28"/>
          <w:lang w:val="lv-LV"/>
        </w:rPr>
        <w:t>saistībā ar minēto likumprojektu deleģē:</w:t>
      </w:r>
    </w:p>
    <w:p w14:paraId="5AE56414" w14:textId="77777777" w:rsidR="00AF7778" w:rsidRPr="00F76BF7" w:rsidRDefault="00AF7778" w:rsidP="00AF7778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F76BF7">
        <w:rPr>
          <w:rFonts w:ascii="Times New Roman" w:hAnsi="Times New Roman"/>
          <w:sz w:val="28"/>
          <w:szCs w:val="28"/>
          <w:lang w:val="lv-LV"/>
        </w:rPr>
        <w:t>1. Iekšlietu ministrijas Juridiskā departamenta Starptautisko tiesību nodaļas vadītāj</w:t>
      </w:r>
      <w:r>
        <w:rPr>
          <w:rFonts w:ascii="Times New Roman" w:hAnsi="Times New Roman"/>
          <w:sz w:val="28"/>
          <w:szCs w:val="28"/>
          <w:lang w:val="lv-LV"/>
        </w:rPr>
        <w:t>u</w:t>
      </w:r>
      <w:r w:rsidRPr="00F76BF7">
        <w:rPr>
          <w:rFonts w:ascii="Times New Roman" w:hAnsi="Times New Roman"/>
          <w:sz w:val="28"/>
          <w:szCs w:val="28"/>
          <w:lang w:val="lv-LV"/>
        </w:rPr>
        <w:t xml:space="preserve"> Karin</w:t>
      </w:r>
      <w:r>
        <w:rPr>
          <w:rFonts w:ascii="Times New Roman" w:hAnsi="Times New Roman"/>
          <w:sz w:val="28"/>
          <w:szCs w:val="28"/>
          <w:lang w:val="lv-LV"/>
        </w:rPr>
        <w:t>u</w:t>
      </w:r>
      <w:r w:rsidRPr="00F76BF7">
        <w:rPr>
          <w:rFonts w:ascii="Times New Roman" w:hAnsi="Times New Roman"/>
          <w:sz w:val="28"/>
          <w:szCs w:val="28"/>
          <w:lang w:val="lv-LV"/>
        </w:rPr>
        <w:t xml:space="preserve"> Zagoskin</w:t>
      </w:r>
      <w:r>
        <w:rPr>
          <w:rFonts w:ascii="Times New Roman" w:hAnsi="Times New Roman"/>
          <w:sz w:val="28"/>
          <w:szCs w:val="28"/>
          <w:lang w:val="lv-LV"/>
        </w:rPr>
        <w:t>u</w:t>
      </w:r>
      <w:r w:rsidRPr="00F76BF7">
        <w:rPr>
          <w:rFonts w:ascii="Times New Roman" w:hAnsi="Times New Roman"/>
          <w:sz w:val="28"/>
          <w:szCs w:val="28"/>
          <w:lang w:val="lv-LV"/>
        </w:rPr>
        <w:t xml:space="preserve"> (</w:t>
      </w:r>
      <w:r w:rsidR="00977569" w:rsidRPr="00977569">
        <w:rPr>
          <w:rFonts w:ascii="Times New Roman" w:hAnsi="Times New Roman"/>
          <w:sz w:val="28"/>
          <w:szCs w:val="28"/>
          <w:lang w:val="lv-LV"/>
        </w:rPr>
        <w:t xml:space="preserve">elektroniskā pasta adrese: </w:t>
      </w:r>
      <w:hyperlink r:id="rId9" w:history="1">
        <w:r w:rsidRPr="00F76BF7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lv-LV"/>
          </w:rPr>
          <w:t>karina.zagoskina@iem.gov.lv</w:t>
        </w:r>
      </w:hyperlink>
      <w:r w:rsidR="00977569">
        <w:rPr>
          <w:rFonts w:ascii="Times New Roman" w:hAnsi="Times New Roman"/>
          <w:sz w:val="28"/>
          <w:szCs w:val="28"/>
          <w:lang w:val="lv-LV"/>
        </w:rPr>
        <w:t xml:space="preserve">, tālr. </w:t>
      </w:r>
      <w:r w:rsidRPr="00F76BF7">
        <w:rPr>
          <w:rFonts w:ascii="Times New Roman" w:hAnsi="Times New Roman"/>
          <w:sz w:val="28"/>
          <w:szCs w:val="28"/>
          <w:lang w:val="lv-LV"/>
        </w:rPr>
        <w:t>67219533).</w:t>
      </w:r>
    </w:p>
    <w:p w14:paraId="2D3D39D8" w14:textId="77777777" w:rsidR="00AF7778" w:rsidRPr="00F76BF7" w:rsidRDefault="00AF7778" w:rsidP="00AF7778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F76BF7">
        <w:rPr>
          <w:rFonts w:ascii="Times New Roman" w:hAnsi="Times New Roman"/>
          <w:sz w:val="28"/>
          <w:szCs w:val="28"/>
          <w:lang w:val="lv-LV"/>
        </w:rPr>
        <w:t>2. Valsts policijas Galvenās administratīvās pārvaldes Juridiskā biroja Normatīvo aktu analīzes un izstrādes nodaļas jurist</w:t>
      </w:r>
      <w:r>
        <w:rPr>
          <w:rFonts w:ascii="Times New Roman" w:hAnsi="Times New Roman"/>
          <w:sz w:val="28"/>
          <w:szCs w:val="28"/>
          <w:lang w:val="lv-LV"/>
        </w:rPr>
        <w:t>i</w:t>
      </w:r>
      <w:r w:rsidRPr="00F76BF7">
        <w:rPr>
          <w:rFonts w:ascii="Times New Roman" w:hAnsi="Times New Roman"/>
          <w:sz w:val="28"/>
          <w:szCs w:val="28"/>
          <w:lang w:val="lv-LV"/>
        </w:rPr>
        <w:t xml:space="preserve"> Ivet</w:t>
      </w:r>
      <w:r>
        <w:rPr>
          <w:rFonts w:ascii="Times New Roman" w:hAnsi="Times New Roman"/>
          <w:sz w:val="28"/>
          <w:szCs w:val="28"/>
          <w:lang w:val="lv-LV"/>
        </w:rPr>
        <w:t>u</w:t>
      </w:r>
      <w:r w:rsidRPr="00F76BF7">
        <w:rPr>
          <w:rFonts w:ascii="Times New Roman" w:hAnsi="Times New Roman"/>
          <w:sz w:val="28"/>
          <w:szCs w:val="28"/>
          <w:lang w:val="lv-LV"/>
        </w:rPr>
        <w:t xml:space="preserve"> Brūver</w:t>
      </w:r>
      <w:r>
        <w:rPr>
          <w:rFonts w:ascii="Times New Roman" w:hAnsi="Times New Roman"/>
          <w:sz w:val="28"/>
          <w:szCs w:val="28"/>
          <w:lang w:val="lv-LV"/>
        </w:rPr>
        <w:t>i</w:t>
      </w:r>
      <w:r w:rsidRPr="00F76BF7">
        <w:rPr>
          <w:rFonts w:ascii="Times New Roman" w:hAnsi="Times New Roman"/>
          <w:sz w:val="28"/>
          <w:szCs w:val="28"/>
          <w:lang w:val="lv-LV"/>
        </w:rPr>
        <w:t xml:space="preserve"> (</w:t>
      </w:r>
      <w:r w:rsidR="00977569">
        <w:rPr>
          <w:rFonts w:ascii="Times New Roman" w:hAnsi="Times New Roman"/>
          <w:sz w:val="28"/>
          <w:szCs w:val="28"/>
          <w:lang w:val="lv-LV"/>
        </w:rPr>
        <w:t xml:space="preserve">elektroniskā pasta adrese: </w:t>
      </w:r>
      <w:hyperlink r:id="rId10" w:history="1">
        <w:r w:rsidRPr="00F76BF7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lang w:val="lv-LV"/>
          </w:rPr>
          <w:t>iveta.bruvere@vp.gov.lv</w:t>
        </w:r>
      </w:hyperlink>
      <w:r w:rsidRPr="00F76BF7">
        <w:rPr>
          <w:rFonts w:ascii="Times New Roman" w:hAnsi="Times New Roman"/>
          <w:sz w:val="28"/>
          <w:szCs w:val="28"/>
          <w:lang w:val="lv-LV"/>
        </w:rPr>
        <w:t>, tālr. 67829574).</w:t>
      </w:r>
    </w:p>
    <w:p w14:paraId="20E0E07F" w14:textId="77777777" w:rsidR="00AF7778" w:rsidRDefault="00AF7778" w:rsidP="00AF7778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6E11377C" w14:textId="77777777" w:rsidR="00AF7778" w:rsidRPr="00AA0648" w:rsidRDefault="00AF7778" w:rsidP="00AF7778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58A779A" w14:textId="77777777" w:rsidR="00AF7778" w:rsidRDefault="00AF7778" w:rsidP="00AF7778">
      <w:pPr>
        <w:pStyle w:val="NoSpacing"/>
        <w:jc w:val="both"/>
        <w:rPr>
          <w:rFonts w:ascii="Times New Roman" w:hAnsi="Times New Roman"/>
          <w:sz w:val="28"/>
          <w:szCs w:val="24"/>
          <w:lang w:val="lv-LV"/>
        </w:rPr>
      </w:pPr>
      <w:r w:rsidRPr="002603E9">
        <w:rPr>
          <w:rFonts w:ascii="Times New Roman" w:hAnsi="Times New Roman"/>
          <w:sz w:val="28"/>
          <w:szCs w:val="24"/>
          <w:lang w:val="lv-LV"/>
        </w:rPr>
        <w:t>Valsts sekretār</w:t>
      </w:r>
      <w:r>
        <w:rPr>
          <w:rFonts w:ascii="Times New Roman" w:hAnsi="Times New Roman"/>
          <w:sz w:val="28"/>
          <w:szCs w:val="24"/>
          <w:lang w:val="lv-LV"/>
        </w:rPr>
        <w:t>a</w:t>
      </w:r>
    </w:p>
    <w:p w14:paraId="4C1B039F" w14:textId="77777777" w:rsidR="00735284" w:rsidRDefault="00AF7778" w:rsidP="00AF77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pienākumu izpildītāja</w:t>
      </w:r>
      <w:r w:rsidRPr="002603E9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 xml:space="preserve">          </w:t>
      </w:r>
      <w:r w:rsidRPr="002603E9">
        <w:rPr>
          <w:rFonts w:ascii="Times New Roman" w:hAnsi="Times New Roman"/>
          <w:sz w:val="28"/>
          <w:szCs w:val="24"/>
        </w:rPr>
        <w:tab/>
      </w:r>
      <w:r w:rsidR="00DA0B3A">
        <w:rPr>
          <w:rFonts w:ascii="Times New Roman" w:hAnsi="Times New Roman"/>
          <w:sz w:val="28"/>
          <w:szCs w:val="24"/>
        </w:rPr>
        <w:t xml:space="preserve">       </w:t>
      </w:r>
      <w:r>
        <w:rPr>
          <w:rFonts w:ascii="Times New Roman" w:hAnsi="Times New Roman"/>
          <w:sz w:val="28"/>
          <w:szCs w:val="24"/>
        </w:rPr>
        <w:t>I.Aire</w:t>
      </w:r>
      <w:r w:rsidRPr="002603E9">
        <w:rPr>
          <w:rFonts w:ascii="Times New Roman" w:hAnsi="Times New Roman"/>
          <w:sz w:val="28"/>
          <w:szCs w:val="24"/>
        </w:rPr>
        <w:tab/>
      </w:r>
    </w:p>
    <w:p w14:paraId="4366B8D6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CDCDEC" w14:textId="77777777" w:rsidR="00EF39F9" w:rsidRPr="00AF7778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061AAF4" w14:textId="77777777" w:rsidR="00EF39F9" w:rsidRPr="00AF7778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F7778">
        <w:rPr>
          <w:rFonts w:ascii="Times New Roman" w:hAnsi="Times New Roman"/>
          <w:noProof/>
          <w:sz w:val="20"/>
          <w:szCs w:val="20"/>
        </w:rPr>
        <w:t>Karina Zagoskina</w:t>
      </w:r>
      <w:r w:rsidRPr="00AF7778">
        <w:rPr>
          <w:rFonts w:ascii="Times New Roman" w:hAnsi="Times New Roman"/>
          <w:sz w:val="20"/>
          <w:szCs w:val="20"/>
        </w:rPr>
        <w:t xml:space="preserve">, </w:t>
      </w:r>
      <w:r w:rsidRPr="00AF7778">
        <w:rPr>
          <w:rFonts w:ascii="Times New Roman" w:hAnsi="Times New Roman"/>
          <w:noProof/>
          <w:sz w:val="20"/>
          <w:szCs w:val="20"/>
        </w:rPr>
        <w:t>67219533</w:t>
      </w:r>
    </w:p>
    <w:p w14:paraId="2DE832C6" w14:textId="77777777" w:rsidR="00EF39F9" w:rsidRPr="00AF7778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F7778">
        <w:rPr>
          <w:rFonts w:ascii="Times New Roman" w:hAnsi="Times New Roman"/>
          <w:noProof/>
          <w:sz w:val="20"/>
          <w:szCs w:val="20"/>
        </w:rPr>
        <w:t>karina.zagoskina@iem.gov.lv</w:t>
      </w:r>
    </w:p>
    <w:p w14:paraId="3FF0B17E" w14:textId="77777777" w:rsidR="00EF39F9" w:rsidRPr="00AF7778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FD60744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E18309" w14:textId="77777777"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066CC71E" w14:textId="77777777"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61F6B05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5981F" w14:textId="77777777" w:rsidR="004846B7" w:rsidRDefault="004846B7">
      <w:pPr>
        <w:spacing w:after="0" w:line="240" w:lineRule="auto"/>
      </w:pPr>
      <w:r>
        <w:separator/>
      </w:r>
    </w:p>
  </w:endnote>
  <w:endnote w:type="continuationSeparator" w:id="0">
    <w:p w14:paraId="27B4DC14" w14:textId="77777777" w:rsidR="004846B7" w:rsidRDefault="00484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F3DF8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69D91554" w14:textId="77777777"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BEBC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4ECCD" w14:textId="77777777" w:rsidR="004846B7" w:rsidRDefault="004846B7">
      <w:pPr>
        <w:spacing w:after="0" w:line="240" w:lineRule="auto"/>
      </w:pPr>
      <w:r>
        <w:separator/>
      </w:r>
    </w:p>
  </w:footnote>
  <w:footnote w:type="continuationSeparator" w:id="0">
    <w:p w14:paraId="45F77ECD" w14:textId="77777777" w:rsidR="004846B7" w:rsidRDefault="00484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3FF7F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6EDD7982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1FBF8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409C2466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6577"/>
    <w:rsid w:val="000169CE"/>
    <w:rsid w:val="000246C6"/>
    <w:rsid w:val="00030349"/>
    <w:rsid w:val="000466E7"/>
    <w:rsid w:val="00053C57"/>
    <w:rsid w:val="000839AE"/>
    <w:rsid w:val="00092CB0"/>
    <w:rsid w:val="000D541A"/>
    <w:rsid w:val="00121F6E"/>
    <w:rsid w:val="00124173"/>
    <w:rsid w:val="00127E58"/>
    <w:rsid w:val="00132130"/>
    <w:rsid w:val="001C365A"/>
    <w:rsid w:val="001D69F2"/>
    <w:rsid w:val="001E5591"/>
    <w:rsid w:val="00217C7E"/>
    <w:rsid w:val="002603E9"/>
    <w:rsid w:val="00275B9E"/>
    <w:rsid w:val="0027749D"/>
    <w:rsid w:val="002A46F1"/>
    <w:rsid w:val="002B3077"/>
    <w:rsid w:val="002C1402"/>
    <w:rsid w:val="002D736B"/>
    <w:rsid w:val="002E1474"/>
    <w:rsid w:val="00306D11"/>
    <w:rsid w:val="00320697"/>
    <w:rsid w:val="00332C67"/>
    <w:rsid w:val="00335032"/>
    <w:rsid w:val="00373D36"/>
    <w:rsid w:val="003B199A"/>
    <w:rsid w:val="003B2519"/>
    <w:rsid w:val="004073C2"/>
    <w:rsid w:val="004367B9"/>
    <w:rsid w:val="00444EF8"/>
    <w:rsid w:val="00472AFF"/>
    <w:rsid w:val="004846B7"/>
    <w:rsid w:val="00493308"/>
    <w:rsid w:val="0051400B"/>
    <w:rsid w:val="00520A93"/>
    <w:rsid w:val="00535564"/>
    <w:rsid w:val="005A1BCB"/>
    <w:rsid w:val="005C346B"/>
    <w:rsid w:val="005E5A59"/>
    <w:rsid w:val="00606767"/>
    <w:rsid w:val="00612BE7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35284"/>
    <w:rsid w:val="0074324D"/>
    <w:rsid w:val="007704BD"/>
    <w:rsid w:val="00791D06"/>
    <w:rsid w:val="007A47FD"/>
    <w:rsid w:val="007B3BA5"/>
    <w:rsid w:val="007B482B"/>
    <w:rsid w:val="007B48EC"/>
    <w:rsid w:val="007E4D1F"/>
    <w:rsid w:val="00815277"/>
    <w:rsid w:val="00876177"/>
    <w:rsid w:val="00876C21"/>
    <w:rsid w:val="0088699D"/>
    <w:rsid w:val="00886F97"/>
    <w:rsid w:val="00887D85"/>
    <w:rsid w:val="008B0EC9"/>
    <w:rsid w:val="008D13B4"/>
    <w:rsid w:val="0095403B"/>
    <w:rsid w:val="00954D5A"/>
    <w:rsid w:val="00977569"/>
    <w:rsid w:val="00996108"/>
    <w:rsid w:val="009B0210"/>
    <w:rsid w:val="009F01EE"/>
    <w:rsid w:val="00A27A9F"/>
    <w:rsid w:val="00A44201"/>
    <w:rsid w:val="00A9424B"/>
    <w:rsid w:val="00AA0648"/>
    <w:rsid w:val="00AD474F"/>
    <w:rsid w:val="00AF7778"/>
    <w:rsid w:val="00B04502"/>
    <w:rsid w:val="00B72FB2"/>
    <w:rsid w:val="00B85FAF"/>
    <w:rsid w:val="00B91CD1"/>
    <w:rsid w:val="00BC5372"/>
    <w:rsid w:val="00BD3CC7"/>
    <w:rsid w:val="00BD6774"/>
    <w:rsid w:val="00C048B5"/>
    <w:rsid w:val="00C47F57"/>
    <w:rsid w:val="00C80A36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A0B3A"/>
    <w:rsid w:val="00DB76AE"/>
    <w:rsid w:val="00DC2F13"/>
    <w:rsid w:val="00DD194F"/>
    <w:rsid w:val="00DD656A"/>
    <w:rsid w:val="00DE4666"/>
    <w:rsid w:val="00DF6135"/>
    <w:rsid w:val="00E20CEC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74F4A"/>
    <w:rsid w:val="00F76BF7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574678D"/>
  <w15:chartTrackingRefBased/>
  <w15:docId w15:val="{991756B1-747C-4524-BE89-CC076197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veta.bruvere@vp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ina.zagoskina@iem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AB0A3-C297-4A6A-8297-BDB62A5F2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Jūlija Undīne Dindune</cp:lastModifiedBy>
  <cp:revision>2</cp:revision>
  <cp:lastPrinted>2021-01-22T08:28:00Z</cp:lastPrinted>
  <dcterms:created xsi:type="dcterms:W3CDTF">2021-08-06T11:28:00Z</dcterms:created>
  <dcterms:modified xsi:type="dcterms:W3CDTF">2021-08-06T11:28:00Z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