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pārbaudījumu norises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Izglītojamam ar speciālām vajadzībām, kuram ir Valsts pedagoģiski medicīniskās komisijas vai pašvaldības pedagoģiski medicīniskās komisijas (turpmāk – pedagoģiski medicīniskā komisija) atzinums par atbilstošas izglītības programmas īstenošanu vai pedagoģiski medicīniskās komisijas, logopēda, skolotāja logopēda, speciālā pedagoga, izglītības vai klīniskā psihologa atzinums par izglītojamam nepieciešamajiem atbalsta pasākumiem mācību procesa un valsts pārbaudes darbu laikā, pamatojoties uz  pilngadīga izglītojamā vai nepilngadīga izglītojamā likumiskā pārstāvja iesniegumu, kas ne vēlāk kā mēnesi pirms pirmā valsts pārbaudes darba norises dienas attiecīgajā mācību gadā iesniegts izglītības iestādes vadītājam, izglītības iestādes vadītājs nosaka atšķirīgus valsts pārbaudes darbu norises darbību laikus un atbalsta pasākumus. Valsts pārbaudes darbos piemēro atbalsta pasākumus, kādus izglītojamais ir saņēmis izglītības programmas īstenošanas procesā un kurus centrs ir noteicis saskaņā ar šo noteikumu 11.7.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jāievēro konsekvence visu pārbaudes darbu norisē, jo Ministru kabineta noteikumos Nr. 398 “Noteikumi par centralizēto eksāmenu saturu un norises kārtību” 4.nodaļā par atbalsta pasākumiem izglītojamajiem ar speciālajām vajadzībām teikts, ka iesniegums jāiesniedz līdz 1.martam.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pārbaudes darbu materiālus no centra saņem un valsts pārbaudes darbu norisi organizē akreditēto izglītības iestāžu īstenotajās pamatizglītības un vispārējās vidējās izglītības programmās vai profesionālās pamatizglītības, profesionālās vidējās izglītības un arodizglītības programmās, ja attiecīgajā mācību gadā izglītības iestādē ir izglītojamie, kuriem nepieciešams kārtot valsts pārbaudes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8.punktu šādā redakcijā, norādot valsts pārbaudes darbu materiālu saņēmēju un valsts pārbaudes darbu organizētāju: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pārbaudes darbu materiālus no centra saņem un valsts pārbaudes darbu norisi organizē akreditēta izglītības iestāde, kura īsteno vispārējās pamatizglītības un vispārējās vidējās izglītības programmas vai profesionālās pamatizglītības, profesionālās vidējās izglītības un arodizglītības programmas, ja attiecīgajā mācību gadā izglītības iestādē ir izglītojamie, kuriem nepieciešams kārtot valsts pārbaudes darbus.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pārbaudes darba materiāls, valsts pārbaudes darba materiāla elektroniskās versijas (turpmāk – e-materiāls), e-materiāla atvasinājums papīra formā (turpmāk – atvasinājums) un pavairotais atvasinājums ir ierobežotas pieejamības informācija līdz attiecīgā valsts pārbaudes darba norises beigām. Izglītības iestādes vadītājs nodrošina, lai to aprite izglītības iestādē notiktu, ievērojot normatīvos aktus, kas regulē ierobežotas pieejamības informācijas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9.punktu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kurām darba pienākumu pildīšanai ir pieeja valsts pārbaudes darba materiālam, veic atzīmi Valsts pārbaudījumu informācijas sistēmā (turpmāk – informācijas sistēma), ka tās ir iepazinušās ar minētajiem noteikumiem un apņemas tos ievērot.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Izglītības iestādes vadītājs vai viņa pilnvarota amatpersona nodrošina, lai izglītojamie un nepilngadīgo izglītojamo likumiskie pārstāvji līdz attiecīgā mācību gada 1. novembrim un atkārtoti ne vēlāk kā astoņas nedēļas līdz attiecīgā mācību gada pirmā valsts pārbaudījuma norises dienai tiktu informēti par šo noteikumu prasībām un par Ministru kabineta noteikumiem par valsts pārbaudes darbu norises laiku attiecīgajā mācību gadā. Iepazīšanos ar šo noteikumu prasībām un Ministru kabineta noteikumiem par valsts pārbaudes darbu norises laiku attiecīgajā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ar Ministru kabineta 2022.gada 5. jūlija noteikumu Nr.398 ”Noteikumi par centralizēto eksāmenu saturu un norises kārtību” 13. punktu ierosinām noteikumu projekta 17.punktā noteikto termiņu  izglītojamo un nepilngadīgo izglītojamo likumisko pārstāvju informēšanai par noteikumu prasībām un par Ministru kabineta noteikumiem par valsts pārbaudes darbu norises laiku attiecīgajā mācību gadā noteikt līdz 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Informācijas sistēmas lietotājs, lai tā veiktu izglītojamo reģistra pārbaudi, lejupielādētu pārbaudes darbu materiālu, augšupielādētu izglītojamo izpildītos pārbaudes darbu materiālus un veiktu citas normatīvajos aktos noteiktās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21.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Izglītības iestādes vadītājs norīko personu ar informācijas sistēmas lietotāja piekļuves tiesībām, lai tā veiktu izglītojamo reģistra pārbaudi, lejupielādētu pārbaudes darbu materiālu, augšupielādētu izglītojamo izpildītos pārbaudes darbu materiālus un veiktu citas normatīvajos aktos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Izglītojamais ienākot valsts pārbaudes darba norises telpā norises telpā uzrāda personu apliecinošos dokumentus vai izglītojamā statusu apliecinošu dokumentu (piemēram, skolēna apliecība, skolēna karte), ja izglītojamais nav sasniedzis 15 gadu vecumu, izņemot ieslodzījuma vietā esošos izglītojamos. Ja izglītojamais nokavē valsts pārbaudes darba sākumu, viņam ir tiesības iesaistīties tā norisē. Valsts pārbaudes darba izpildes laiks šādā gadījumā netiek pagarināts.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63.Izglītojamais, ienākot valsts pārbaudes darba norises telpā norises telpā</w:t>
            </w:r>
            <w:r w:rsidR="00000000" w:rsidRPr="00000000" w:rsidDel="00000000">
              <w:rPr>
                <w:b w:val="1"/>
                <w:rtl w:val="0"/>
              </w:rPr>
              <w:t xml:space="preserve">,</w:t>
            </w:r>
            <w:r w:rsidR="00000000" w:rsidRPr="00000000" w:rsidDel="00000000">
              <w:rPr>
                <w:rtl w:val="0"/>
              </w:rPr>
              <w:t xml:space="preserve"> uzrāda personu apliecinošu dokumentu vai izglītojamā statusu apliecinoš</w:t>
            </w:r>
            <w:r w:rsidR="00000000" w:rsidRPr="00000000" w:rsidDel="00000000">
              <w:rPr>
                <w:b w:val="1"/>
                <w:rtl w:val="0"/>
              </w:rPr>
              <w:t xml:space="preserve">u</w:t>
            </w:r>
            <w:r w:rsidR="00000000" w:rsidRPr="00000000" w:rsidDel="00000000">
              <w:rPr>
                <w:rtl w:val="0"/>
              </w:rPr>
              <w:t xml:space="preserve"> dokument</w:t>
            </w:r>
            <w:r w:rsidR="00000000" w:rsidRPr="00000000" w:rsidDel="00000000">
              <w:rPr>
                <w:b w:val="1"/>
                <w:rtl w:val="0"/>
              </w:rPr>
              <w:t xml:space="preserve">u</w:t>
            </w:r>
            <w:r w:rsidR="00000000" w:rsidRPr="00000000" w:rsidDel="00000000">
              <w:rPr>
                <w:rtl w:val="0"/>
              </w:rPr>
              <w:t xml:space="preserve"> (piemēram, skolēna apliecība, skolēna karte), ja izglītojamais nav sasniedzis 15 gadu vecumu, izņemot ieslodzījuma vietā esošos izglītojamos. Ja izglītojamais nokavē valsts pārbaudes darba sākumu, viņam ir tiesības iesaistīties tā norisē. Valsts pārbaudes darba izpildes laiks šādā gadījumā netiek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24-TA-386</w:t>
    </w:r>
    <w:r>
      <w:br/>
    </w:r>
    <w:r w:rsidR="00000000" w:rsidRPr="00000000" w:rsidDel="00000000">
      <w:rPr>
        <w:rtl w:val="0"/>
      </w:rPr>
      <w:t xml:space="preserve">Izdrukāts 11.03.2024. 23.15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24-TA-386</w:t>
    </w:r>
    <w:r>
      <w:br/>
    </w:r>
    <w:r w:rsidR="00000000" w:rsidRPr="00000000" w:rsidDel="00000000">
      <w:rPr>
        <w:rtl w:val="0"/>
      </w:rPr>
      <w:t xml:space="preserve">Izdrukāts 11.03.2024. 23.15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Atzinumi_24-TA-386.docx</dc:title>
</cp:coreProperties>
</file>

<file path=docProps/custom.xml><?xml version="1.0" encoding="utf-8"?>
<Properties xmlns="http://schemas.openxmlformats.org/officeDocument/2006/custom-properties" xmlns:vt="http://schemas.openxmlformats.org/officeDocument/2006/docPropsVTypes"/>
</file>