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“Kurzeme” un tā saistītās infrastruktūras būvniecība Saldus novada Zirņu un Pampāļu pagastos un Kuldīgas novada Skrundas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 ar ierobežotu atbildību "SIADE"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paredzētās darbības "Vēja elektrostaciju parka “Kurzeme” un tā saistītās infrastruktūras būvniecība Saldus novada Zirņu un Pampāļu pagastos un Kuldīgas novada Skrundas pagastā" akceptu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Neatbalstu un nepiekrītu paredzētām darbībām, jo nav izstrādāts regulējums par kopējām ietekmēm uz objektiem  VES darbības rādiusā, virzība ir haotiska un ignorējot iedzīvotājus. Esmu PRET VES Kurzeme attīstību un celtniecību.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Mauriņa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15.12.2025.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15.12.2025.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