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protokollēmumu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13. decembra rīkojuma Nr. 903 "Par Latvijas Sporta pedagoģijas akadēmijas reorganizāciju" 2.6. apakšpunktā minētā audita rezultātus Izglītības un zinātnes ministrija konsolidācijas ietvaros nodrošina un koordinē profesionālās bakalaura studiju programmas "Sporta zinātne",  profesionālās maģistra studiju programmas "Sporta zinātne", pirmā līmeņa profesionālās augstākās izglītības studiju programmas "Sporta un izglītības darba speciālists", profesionālās bakalaura studiju programmas "Veselība, fiziskā aktivitāte un drošība" un doktorantūras studiju programmas "Sporta zinātne" īstenošanu, tai skaitā risinājumus šo studiju programmu īstenošanai nepieciešamās infrastruktūras atbilstības normatīvo aktu prasībām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18.10.2023.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18.10.2023.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