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26-TA-683: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11. janvāra noteikumos Nr. 11 "Kārtība, kādā izglītojamie tiek uzņemti vispārējās izglītības programmās un atskaitīti no tām, kā arī obligātās prasības izglītojamo pārcelšanai nākamajā klasē"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2022. gada 11. janvāra noteikumos Nr. 11 "Kārtība, kādā izglītojamie tiek uzņemti vispārējās izglītības programmās un atskaitīti no tām, kā arī obligātās prasības izglītojamo pārcelšanai nākamajā klasē"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 grozījumus Ministru kabineta 2022. gada 11. janvāra noteikumos Nr.11 "Kārtība, kādā izglītojamie tiek uzņemti vispārējās izglītības programmās un atskaitīti no tām, kā arī obligātās prasības izglītojamo pārcelšanai nākamajā klasē" 18.punktā, paredzot, ka izglītojamajiem ar garīgās attīstības  traucējumiem un izglītojamajiem  ar smagiem garīgās attīstības traucējumiem vai vairākiem smagiem attīstības traucējumiem izglītības process tiek nodrošināts izglītības iestādes speciālajā klasē.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r w:rsidR="00000000" w:rsidRPr="00000000" w:rsidDel="00000000">
              <w:rPr>
                <w:rtl w:val="0"/>
              </w:rPr>
              <w:t xml:space="preserve"> Bērniem ar ar garīgās attīstības  traucējumiem un izglītojamajiem  ar smagiem garīgās attīstības traucējumiem vai vairākiem smagiem attīstības traucējumiem </w:t>
            </w:r>
            <w:r w:rsidR="00000000" w:rsidRPr="00000000" w:rsidDel="00000000">
              <w:rPr>
                <w:b w:val="1"/>
                <w:rtl w:val="0"/>
              </w:rPr>
              <w:t xml:space="preserve">ir jānodrošina atbalsta personāls un individuāls atbalsts visu mācību stundu</w:t>
            </w:r>
            <w:r w:rsidR="00000000" w:rsidRPr="00000000" w:rsidDel="00000000">
              <w:rPr>
                <w:rtl w:val="0"/>
              </w:rPr>
              <w:t xml:space="preserve">, kas nodrošinātu izglītojamo attīstību un mācību satura apguvi.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2022. gada 11. janvāra noteikumos Nr. 11 "Kārtība, kādā izglītojamie tiek uzņemti vispārējās izglītības programmās un atskaitīti no tām, kā arī obligātās prasības izglītojamo pārcelšanai nākamajā klasē""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lūdz papildināt Protokollēmumu ar sekojošu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ministrijai līdz 2026.gada 1.jūnijam veikt  Ministru kabineta 2022. gada 11. janvāra noteikumos Nr. 11 "Kārtība, kādā izglītojamie tiek uzņemti vispārējās izglītības programmās un atskaitīti no tām, kā arī obligātās prasības izglītojamo pārcelšanai nākamajā klasē"" 16. un 17. punkta precizējumus.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26-TA-683</w:t>
    </w:r>
    <w:r>
      <w:br/>
    </w:r>
    <w:r w:rsidR="00000000" w:rsidRPr="00000000" w:rsidDel="00000000">
      <w:rPr>
        <w:rtl w:val="0"/>
      </w:rPr>
      <w:t xml:space="preserve">Izdrukāts 28.04.2026. 14.32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26-TA-683</w:t>
    </w:r>
    <w:r>
      <w:br/>
    </w:r>
    <w:r w:rsidR="00000000" w:rsidRPr="00000000" w:rsidDel="00000000">
      <w:rPr>
        <w:rtl w:val="0"/>
      </w:rPr>
      <w:t xml:space="preserve">Izdrukāts 28.04.2026. 14.32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Atzinumi_26-TA-683.docx</dc:title>
</cp:coreProperties>
</file>

<file path=docProps/custom.xml><?xml version="1.0" encoding="utf-8"?>
<Properties xmlns="http://schemas.openxmlformats.org/officeDocument/2006/custom-properties" xmlns:vt="http://schemas.openxmlformats.org/officeDocument/2006/docPropsVTypes"/>
</file>