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530 "Dzelzceļa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izvērstāku skaidrojumu (pamatojumu) par būvprojekta ekspertīzes veikšanu "citām būvprojekta daļās iekļautajiem risinājumiem, kas ietekmē dzelzceļa vai citu inženierbūvju nestspēju un lietošanas drošību", jo no anotācijā sniegtās informācijas nav saprotams, kuri būtu tie risinājumi, kas nav ietverti būvkonstrukciju daļā, bet būtu vēl ekspertējami. Vēršam uzmanību, ka, ievērojot Ministru kabineta 2014.gada 19.augusta noteikumu Nr. 500 "Vispārīgie būvnoteikumi" 43.punktu, būvprojekta ekspertīze veicama tikai trešās grupas būvēm.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w:t>
            </w:r>
            <w:r w:rsidR="00000000" w:rsidRPr="00000000" w:rsidDel="00000000">
              <w:rPr>
                <w:vertAlign w:val="superscript"/>
                <w:rtl w:val="0"/>
              </w:rPr>
              <w:t xml:space="preserve">1</w:t>
            </w:r>
            <w:r w:rsidR="00000000" w:rsidRPr="00000000" w:rsidDel="00000000">
              <w:rPr>
                <w:rtl w:val="0"/>
              </w:rPr>
              <w:t xml:space="preserve"> citiem būvprojekta daļās iekļautajiem risinājumiem, kas ietekmē dzelzceļa vai citu inženierbūvju nestspēju un lietošanas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29.1.</w:t>
            </w:r>
            <w:r w:rsidR="00000000" w:rsidRPr="00000000" w:rsidDel="00000000">
              <w:rPr>
                <w:vertAlign w:val="superscript"/>
                <w:rtl w:val="0"/>
              </w:rPr>
              <w:t xml:space="preserve">1</w:t>
            </w:r>
            <w:r w:rsidR="00000000" w:rsidRPr="00000000" w:rsidDel="00000000">
              <w:rPr>
                <w:rtl w:val="0"/>
              </w:rPr>
              <w:t xml:space="preserve">apakšpunktu un precizēt 29.1.apakšpunktu.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29.1.apakšpunktā jau ir noteikts, ka būvprojekta ekspertīzi veic būvkonstrukciju daļai, tad būtu precizējams šis apakšpunkts, kas attiecas uz trešo grupu būvju nestspēju.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būvkonstrukciju daļai, kā arī citiem būvprojekta daļās iekļautajiem risinājumiem, kas ietekmē dzelzceļa vai citu inženierbūvju nestspēju;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23-TA-2630</w:t>
    </w:r>
    <w:r>
      <w:br/>
    </w:r>
    <w:r w:rsidR="00000000" w:rsidRPr="00000000" w:rsidDel="00000000">
      <w:rPr>
        <w:rtl w:val="0"/>
      </w:rPr>
      <w:t xml:space="preserve">Izdrukāts 27.05.2024. 23.09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23-TA-2630</w:t>
    </w:r>
    <w:r>
      <w:br/>
    </w:r>
    <w:r w:rsidR="00000000" w:rsidRPr="00000000" w:rsidDel="00000000">
      <w:rPr>
        <w:rtl w:val="0"/>
      </w:rPr>
      <w:t xml:space="preserve">Izdrukāts 27.05.2024. 23.09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Atzinumi_23-TA-2630.docx</dc:title>
</cp:coreProperties>
</file>

<file path=docProps/custom.xml><?xml version="1.0" encoding="utf-8"?>
<Properties xmlns="http://schemas.openxmlformats.org/officeDocument/2006/custom-properties" xmlns:vt="http://schemas.openxmlformats.org/officeDocument/2006/docPropsVTypes"/>
</file>