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481 "Atbalsta programmas nosacījumi būvdarbiem daudzdzīvokļu mājās, to teritoriju labiekārtošanai un daudzdzīvokļu mājām noteikto atsavināmo zemju izpirkšanai"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10.1. dzīvokļu īpašnieku kopība vai  dzīvokļu īpašnieki ar pārstāvja starpniecību – tie sabiedrībā "Altum" iesniedz šo noteikumu 9.1., 9.2., 9.3., 9.4., 9.5., 9.6., 9.7., 9.8., 9.9., 9.10. un 9.11. apakšpunktā minētos dokumentus. Par </w:t>
            </w:r>
            <w:r w:rsidR="00000000" w:rsidRPr="00000000" w:rsidDel="00000000">
              <w:rPr>
                <w:i w:val="1"/>
                <w:rtl w:val="0"/>
              </w:rPr>
              <w:t xml:space="preserve">de minimis</w:t>
            </w:r>
            <w:r w:rsidR="00000000" w:rsidRPr="00000000" w:rsidDel="00000000">
              <w:rPr>
                <w:rtl w:val="0"/>
              </w:rPr>
              <w:t xml:space="preserve"> atbalsta saņēmējiem papildus iesniedzams šo noteikumu </w:t>
            </w:r>
            <w:r w:rsidR="00000000" w:rsidRPr="00000000" w:rsidDel="00000000">
              <w:rPr>
                <w:rtl w:val="0"/>
              </w:rPr>
              <w:t xml:space="preserve">9.9.</w:t>
            </w:r>
            <w:r w:rsidR="00000000" w:rsidRPr="00000000" w:rsidDel="00000000">
              <w:rPr>
                <w:rtl w:val="0"/>
              </w:rPr>
              <w:t xml:space="preserve"> apakšpunktā minētais dokuments;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10.1. dzīvokļu īpašnieku kopība vai  dzīvokļu īpašnieki ar pārstāvja starpniecību – tie sabiedrībā "Altum" iesniedz šo noteikumu 9.1., 9.2., 9.3., 9.4., 9.5., 9.6., 9.7., 9.8.,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9.9., </w:t>
            </w:r>
            <w:r w:rsidR="00000000" w:rsidRPr="00000000" w:rsidDel="00000000">
              <w:rPr>
                <w:i w:val="1"/>
                <w:rtl w:val="0"/>
              </w:rPr>
              <w:t xml:space="preserve">9.10. un 9.11. apakšpunktā minētos dokumentus.  - </w:t>
            </w:r>
            <w:r w:rsidR="00000000" w:rsidRPr="00000000" w:rsidDel="00000000">
              <w:rPr>
                <w:rtl w:val="0"/>
              </w:rPr>
              <w:t xml:space="preserve">šajā teikumā nosaukti visi 9.punktā minētie apakšpunkti, tostarp šī punkta otrajā teikumā īpaši izcelts gadījums kad iesniedzami </w:t>
            </w:r>
            <w:r w:rsidR="00000000" w:rsidRPr="00000000" w:rsidDel="00000000">
              <w:rPr>
                <w:u w:val="single"/>
                <w:rtl w:val="0"/>
              </w:rPr>
              <w:t xml:space="preserve">9.9.apakšpunktā </w:t>
            </w:r>
            <w:r w:rsidR="00000000" w:rsidRPr="00000000" w:rsidDel="00000000">
              <w:rPr>
                <w:rtl w:val="0"/>
              </w:rPr>
              <w:t xml:space="preserve">norādītie dokumenti:  </w:t>
            </w:r>
            <w:r w:rsidR="00000000" w:rsidRPr="00000000" w:rsidDel="00000000">
              <w:rPr>
                <w:i w:val="1"/>
                <w:rtl w:val="0"/>
              </w:rPr>
              <w:t xml:space="preserve">Par de minimis atbalsta saņēmējiem papildus iesniedzams šo noteikumu 9.9. apakšpunktā minētais dokuments.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nepieciešamību teikuma pirmajā daļā nosaukt visus 9.punkta apakšpunkus un atbilstoši precizēt.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Mētra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26-TA-729</w:t>
    </w:r>
    <w:r>
      <w:br/>
    </w:r>
    <w:r w:rsidR="00000000" w:rsidRPr="00000000" w:rsidDel="00000000">
      <w:rPr>
        <w:rtl w:val="0"/>
      </w:rPr>
      <w:t xml:space="preserve">Izdrukāts 29.06.2026.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26-TA-729</w:t>
    </w:r>
    <w:r>
      <w:br/>
    </w:r>
    <w:r w:rsidR="00000000" w:rsidRPr="00000000" w:rsidDel="00000000">
      <w:rPr>
        <w:rtl w:val="0"/>
      </w:rPr>
      <w:t xml:space="preserve">Izdrukāts 29.06.2026.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