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iesaisti Ukrainas, jo īpaši Čerņihivas apgabala, rekonstrukcijā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15.05.2023.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15.05.2023.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