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24-TA-501: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ceļu satiksmes negadījums — ceļu satiksmē, kā arī citā vietā, kur iespējama transportlīdzekļa braukšana, noticis nelaimes gadījums, kurā iesaistīts vismaz viens transportlīdzeklis un kura rezultātā gājusi bojā persona, tai nodarīts miesas bojājums vai arī nodarīts zaudējums personas mantai vai kaitējums videi;".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Precizējams un projekta anotācijā skaidrojams termins "ceļu satiksmes negadījums".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tiek precizēta termina "ceļu satiksmes negadījums" definīcija atbilstoši likumprojektā lietotajai terminoloģijai. Attiecīgā termina definīcija satur redakcionālus precizējumus attiecībā uz norādi par ceļu satiksmes negadījuma vietu un, neatkāpjoties no šobrīd noteiktā, aptver gan ceļu satiksmi, gan citu vietu, kur iespējama transportlīdzekļa braukšana. Vienlaikus izmantotais vārds "cilvēks" tiek aizstāts ar vārdu "persona", pielāgojot to projekta tekstam, kā arī norāde uz zaudējumu fiziskas vai juridiskas personas mantai tiek aizstāta ar norādi uz zaudējumu personas mantai, kas aptver gan fiziskas, gan juridiskas personas. Ceļu satiksmes negadījuma definīcijas precizējums nodrošinās vienkāršāku, vienveidīgāku un skaidrāku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ir bijušas diskusijas par to, ka esošajā ceļu satiksmes negadījuma terminā ietvertā pazīme "citā vietā, kur iespējama transportlīdzekļa braukšana, noticis negadījums, kurā iesaistīts transportlīdzeklis" nav saskaņots ar tā pamatā esošo terminu "ceļu satiksme", ar ko saprot tiesiskās attiecības, kas rodas pārvietojoties pa ceļiem. Līdz ar to Ceļu satiksmes likuma tvērums ir plašāks nekā par to varētu liecināt likuma pamatjēdziena "ceļu satiksme" legāldefinīcijas noteiktās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ja ar projektu tiek precizēts termins "ceļu satiksmes negadījums" un iepriekš ir bijušas diskusijas par esošā regulējuma trūkumiem, lūdzam pēc būtības novērst pretrunas tiesiskajā regulējumā. Projekta anotācijā ietverams skaidrojums, kāda ir pazīmes "cita vieta, kur iespējama transportlīdzekļa braukšana" izpratne, tās jēga un mērķis (ja šī pazīme tiek saglabāta).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27.pants. Rīcība ceļu satiksmes negadījumos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Jebkurš ceļu satiksmes dalībnieks dara visu iespējamo: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sniegtu pirmo palīdzību ceļu satiksmes negadījumā cietušajai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lai sniegtu neatliekamo medicīnisko palīdzību, izsauc Neatliekamās medicīniskās palīdzības dienestu, bet, ja tas nav iespējams, ar savu vai citu garām braucošu transportlīdzekli nogādā cietušo personu tuvākajā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lai novērstu satiksmes drošības apdraudējumu un sniegtu cita veida nepieciešamo palīdzību, izsauc attiecīgo glābšanas vai avārijas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jebkurā iespējamā veidā brīdinātu pārējos ceļu satiksmes dalībniekus par ceļu satiksmes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Ceļu satiksmes negadījumā iesaistītais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nekavējoties apstājas un paliek negadījuma vietā, iededz transportlīdzekļa avārijas gaismas signalizāciju un uzstāda avārijas zīmi, bet, ja tas nav iespējams, veic šā panta pirmās daļas 4. 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pārliecinās, vai negadījumā nav cietusi persona, ja ir – veic šā panta pirmās daļas 1. vai 2. punktā minētās darbības un atgriežas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dara visu iespējamo, lai negadījuma vietā saglabātu notikuma pēdas, pieraksta aculiecinieku vārdu, uzvārdu un kontaktinformāciju, un, ja tas ir iespējams, veic foto un video fiksāciju;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paziņo par negadījumu Valsts policijai un tālāk rīkojas pēc tās norādījumiem,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cietusi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iesaistītajam transportlīdzeklim nodarīts kāds no šā panta septītajā daļā minētajiem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iesaistīti vairāk kā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nodarīts bojājums trešās personas mantai (par trešās personas mantu nav uzskatāms ceļu satiksmes negadījumā iesaistītais transportlīdzeklis, kura īpašnieks nav tā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nodarīts bojājums citam transportlīdzeklim, kura vadītājs neatrodas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nodarīts bojājums ceļa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cietis savvaļas dzīvnieks;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 ir pamatotas aizdomas, ka kāds no negadījumā iesaistītajiem transportlīdzekļa vadītājiem ir alkohola reibumā, narkotisko vai citu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atbrīvo brauktuvi (ja tas ir iespējams), pirms tam fiksējot negadījumā iesaistīto transportlīdzekļu un citu priekšmetu stāvokli, ja negadījumā iesaistītie transportlīdzekļi neļauj vai traucē citiem transportlīdzekļiem pabraukt garām negadījuma vietai, un tas nav pretrunā ar Valsts policijas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ceļu satiksmes negadījumā ir iestājies šā panta otrās daļas 4. punkta c) apakšpunktā minētais nosacījums, transportlīdzekļu vadītāji, ja nav saņemti citi norādījumi no Valsts policijas, aizpilda saskaņotos paziņojumus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ceļu satiksmes negadījumā ir iestājies šā panta otrās daļas 4. punkta d), e) vai f) apakšpunktā minētais nosacījums, transportlīdzekļa vadītājs, ja nav saņemti citi norādījumi no Valsts policijas, vienpersoniski aizpilda saskaņoto paziņojumu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Ja ceļu satiksmes negadījumā nav iestājies kāds no šā panta otrās daļas 4.punktā minētajiem nosacījumiem, transportlīdzekļa vadītājs nepaziņo par negadījumu Valsts policijai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pēc saskaņotā paziņojuma aizpildīšanas, gadījumos, kad negadījumā ir iesaistīti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neaizpildot saskaņoto paziņojumu, gadījumos, kad negadījumā iesaistīts tikai viens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Transportlīdzekļa vadītājam pēc ceļu satiksmes negadījuma aizliegts lietot alkoholiskus dzērienus, narkotiskas vai psihotropas vielas līdz reibuma stāvokļa konstatēšanai nepieciešamās pārbaudes izdarīšanai vai atbrīvošanai noteiktā kārtībā no šādas pārbaudes, kā arī atteikties no šādas pārbaudes, ja par negadījumu paziņots Valsts policijai, vai līdz saskaņotā paziņojuma aizpildīšanai.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Ceļu satiksmes negadījuma rezultātā transportlīdzeklim nodarītie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rāmja, tilta sijas, virsbūves (kabīnes), kravas tilpnes vai nesošo elementu (tajā skaitā jumta, jumta statnes un (vai) sliekšņa, motocikla (tricikla) dakšas) lūzums, izlūzums vai deformācija;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izjaukta priekšējās vai aizmugurējās ass riteņu ģeometrija, kāds no riteņiem piespiests pie rāmja, virsbūves vai nolauzts;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sadalījies rāmis (pusrāmis), tilta sija, virsbūve (kabīne), vai atdalījies motors;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izdedzis salons vai motortelpa;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ugunsdzēsības un glābšanas dienests, izmantojot attiecīgu aprīkojumu, ir mehāniski bojājis transportlīdzekļa jumtu vai jumta statnes;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Konstatējot šā panta septītajā daļā minēto transportlīdzekļa bojājumu, Valsts policijas darbinieks Administratīvā procesa likumā noteiktajā kārtībā mutvārdos pieņem lēmumu par atļaujas piedalīties ceļu satiksmē anulēšanu, ar tehniskiem līdzekļiem fiksē transportlīdzekļa bojājumu, par ko izdara atbilstošu ierakstu ceļu satiksmes negadījuma reģistrēšanas protokolā, un Paziņošanas likumā noteiktajā kārtībā paziņo par to transportlīdzekļa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Lēmuma par atļaujas piedalīties ceļu satiksmē anulēšanu apstrīdēšana vai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Informācija par atļaujas piedalīties ceļu satiksmē anulēšanu tiek reģistrēta attiecīgi transportlīdzekļu un to vadītāju valsts reģistrā vai traktortehnikas un tās vadītāju valsts informatīvajā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atkārtoti uztur iebildumu, ka projektā netiek pietiekami skaidri noregulēta rīcība gadījumos, kad iestājas panta piektajā daļā minētais gadījums (nav jāpaziņo par negadījumu Valsts policijai), bet ceļu satiksmes negadījumā iesaistītās puses nevar vienoties par negadījuma norises apstākļiem, faktiem un negadījuma shēmu, lai gan izziņā ir sniegts skaidrojums par iecerētajā izmaiņām. Tieslietu ministrijas ieskatā regulējums ir pilnveidojams, jo iecerētā kārtība ir pretrunā saskaņotā paziņojuma būtībai (skatīt Sauszemes transportlīdzekļu īpašnieku civiltiesiskās atbildības obligātās apdrošināšanas likumā ietverto regulējumu 1. panta pirmās daļas 10. punktu, kas paredz, ka saskaņotais paziņojums ir veidlapa (papīra vai elektroniskā formā), kuru ceļu satiksmes negadījumā iesaistīto transportlīdzekļu vadītāji aizpilda negadījuma vietā, </w:t>
            </w:r>
            <w:r w:rsidR="00000000" w:rsidRPr="00000000" w:rsidDel="00000000">
              <w:rPr>
                <w:b w:val="1"/>
                <w:rtl w:val="0"/>
              </w:rPr>
              <w:t xml:space="preserve">ar parakstu apliecinot negadījuma norises apstākļus, faktus un negadījuma shēmu</w:t>
            </w:r>
            <w:r w:rsidR="00000000" w:rsidRPr="00000000" w:rsidDel="00000000">
              <w:rPr>
                <w:rtl w:val="0"/>
              </w:rPr>
              <w:t xml:space="preserve">). Ja transportlīdzekļu vadītāji negadījuma vietā vienpersoniski aizpilda katrs savu veidlapu ar dažādiem negadījuma norises apstākļiem, faktiem un negadījuma shēmu, tad šādā gadījumā nav "saskaņotais paziņojums". Līdz ar to regulējums ir pilnveidojams, paredzot rīcību un procesu gadījumiem, kad ceļu satiksmes negadījumā iesaistītie vadītāji nevar vienoties par negadījuma norises apstākļiem, faktiem un negadījuma shēmu.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27.pants. Rīcība ceļu satiksmes negadījumos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Jebkurš ceļu satiksmes dalībnieks dara visu iespējamo: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sniegtu pirmo palīdzību ceļu satiksmes negadījumā cietušajai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lai sniegtu neatliekamo medicīnisko palīdzību, izsauc Neatliekamās medicīniskās palīdzības dienestu, bet, ja tas nav iespējams, ar savu vai citu garām braucošu transportlīdzekli nogādā cietušo personu tuvākajā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lai novērstu satiksmes drošības apdraudējumu un sniegtu cita veida nepieciešamo palīdzību, izsauc attiecīgo glābšanas vai avārijas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jebkurā iespējamā veidā brīdinātu pārējos ceļu satiksmes dalībniekus par ceļu satiksmes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Ceļu satiksmes negadījumā iesaistītais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nekavējoties apstājas un paliek negadījuma vietā, iededz transportlīdzekļa avārijas gaismas signalizāciju un uzstāda avārijas zīmi, bet, ja tas nav iespējams, veic šā panta pirmās daļas 4. 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pārliecinās, vai negadījumā nav cietusi persona, ja ir – veic šā panta pirmās daļas 1. vai 2. punktā minētās darbības un atgriežas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dara visu iespējamo, lai negadījuma vietā saglabātu notikuma pēdas, pieraksta aculiecinieku vārdu, uzvārdu un kontaktinformāciju, un, ja tas ir iespējams, veic foto un video fiksāciju;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paziņo par negadījumu Valsts policijai un tālāk rīkojas pēc tās norādījumiem,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cietusi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iesaistītajam transportlīdzeklim nodarīts kāds no šā panta septītajā daļā minētajiem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iesaistīti vairāk kā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nodarīts bojājums trešās personas mantai (par trešās personas mantu nav uzskatāms ceļu satiksmes negadījumā iesaistītais transportlīdzeklis, kura īpašnieks nav tā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nodarīts bojājums citam transportlīdzeklim, kura vadītājs neatrodas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nodarīts bojājums ceļa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cietis savvaļas dzīvnieks;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 ir pamatotas aizdomas, ka kāds no negadījumā iesaistītajiem transportlīdzekļa vadītājiem ir alkohola reibumā, narkotisko vai citu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atbrīvo brauktuvi (ja tas ir iespējams), pirms tam fiksējot negadījumā iesaistīto transportlīdzekļu un citu priekšmetu stāvokli, ja negadījumā iesaistītie transportlīdzekļi neļauj vai traucē citiem transportlīdzekļiem pabraukt garām negadījuma vietai, un tas nav pretrunā ar Valsts policijas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ceļu satiksmes negadījumā ir iestājies šā panta otrās daļas 4. punkta c) apakšpunktā minētais nosacījums, transportlīdzekļu vadītāji, ja nav saņemti citi norādījumi no Valsts policijas, aizpilda saskaņotos paziņojumus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ceļu satiksmes negadījumā ir iestājies šā panta otrās daļas 4. punkta d), e) vai f) apakšpunktā minētais nosacījums, transportlīdzekļa vadītājs, ja nav saņemti citi norādījumi no Valsts policijas, vienpersoniski aizpilda saskaņoto paziņojumu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Ja ceļu satiksmes negadījumā nav iestājies kāds no šā panta otrās daļas 4.punktā minētajiem nosacījumiem, transportlīdzekļa vadītājs nepaziņo par negadījumu Valsts policijai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pēc saskaņotā paziņojuma aizpildīšanas, gadījumos, kad negadījumā ir iesaistīti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neaizpildot saskaņoto paziņojumu, gadījumos, kad negadījumā iesaistīts tikai viens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Transportlīdzekļa vadītājam pēc ceļu satiksmes negadījuma aizliegts lietot alkoholiskus dzērienus, narkotiskas vai psihotropas vielas līdz reibuma stāvokļa konstatēšanai nepieciešamās pārbaudes izdarīšanai vai atbrīvošanai noteiktā kārtībā no šādas pārbaudes, kā arī atteikties no šādas pārbaudes, ja par negadījumu paziņots Valsts policijai, vai līdz saskaņotā paziņojuma aizpildīšanai.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Ceļu satiksmes negadījuma rezultātā transportlīdzeklim nodarītie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rāmja, tilta sijas, virsbūves (kabīnes), kravas tilpnes vai nesošo elementu (tajā skaitā jumta, jumta statnes un (vai) sliekšņa, motocikla (tricikla) dakšas) lūzums, izlūzums vai deformācija;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izjaukta priekšējās vai aizmugurējās ass riteņu ģeometrija, kāds no riteņiem piespiests pie rāmja, virsbūves vai nolauzts;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sadalījies rāmis (pusrāmis), tilta sija, virsbūve (kabīne), vai atdalījies motors;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izdedzis salons vai motortelpa;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ugunsdzēsības un glābšanas dienests, izmantojot attiecīgu aprīkojumu, ir mehāniski bojājis transportlīdzekļa jumtu vai jumta statnes;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Konstatējot šā panta septītajā daļā minēto transportlīdzekļa bojājumu, Valsts policijas darbinieks Administratīvā procesa likumā noteiktajā kārtībā mutvārdos pieņem lēmumu par atļaujas piedalīties ceļu satiksmē anulēšanu, ar tehniskiem līdzekļiem fiksē transportlīdzekļa bojājumu, par ko izdara atbilstošu ierakstu ceļu satiksmes negadījuma reģistrēšanas protokolā, un Paziņošanas likumā noteiktajā kārtībā paziņo par to transportlīdzekļa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Lēmuma par atļaujas piedalīties ceļu satiksmē anulēšanu apstrīdēšana vai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Informācija par atļaujas piedalīties ceļu satiksmē anulēšanu tiek reģistrēta attiecīgi transportlīdzekļu un to vadītāju valsts reģistrā vai traktortehnikas un tās vadītāju valsts informatīvajā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Nr.108 "Normatīvo aktu projektu sagatavošanas noteikumi" 2.3. apakšpunkts nosaka, ka normatīvā akta projekta tekstu raksta normatīvajiem aktiem atbilstošā vienotā stilistikā, izmantojot vienveidīgas un standartizētas vārdiskās izteiksmes. Minēto noteikumu 3.2. apakšpunkts nosaka, ka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projekta 2. pantā, ar kuru paredzēts izteikt Ceļu satiksmes likuma 27. panta sesto daļu šādā redakcijā: "Transportlīdzekļa vadītājam pēc ceļu satiksmes negadījuma aizliegts </w:t>
            </w:r>
            <w:r w:rsidR="00000000" w:rsidRPr="00000000" w:rsidDel="00000000">
              <w:rPr>
                <w:b w:val="1"/>
                <w:rtl w:val="0"/>
              </w:rPr>
              <w:t xml:space="preserve">lietot alkoholiskus dzērienus, narkotiskas vai psihotropas vielas līdz reibuma stāvokļa konstatēšanai nepieciešamās pārbaudes izdarīšanai vai atbrīvošanai noteiktā kārtībā no šādas pārbaudes, kā arī atteikties no šādas pārbaudes, ja par negadījumu paziņots Valsts policijai, vai līdz saskaņotā paziņojuma aizpildīšanai</w:t>
            </w:r>
            <w:r w:rsidR="00000000" w:rsidRPr="00000000" w:rsidDel="00000000">
              <w:rPr>
                <w:rtl w:val="0"/>
              </w:rPr>
              <w:t xml:space="preserve">" vārdiskās izteiksmes salāgot ar citām Ceļu satiksmes likuma normās izmantotajām vārdiskajām izteiksmēm, piemēram, 20. panta otro daļu, 25. panta 2.</w:t>
            </w:r>
            <w:r w:rsidR="00000000" w:rsidRPr="00000000" w:rsidDel="00000000">
              <w:rPr>
                <w:vertAlign w:val="superscript"/>
                <w:rtl w:val="0"/>
              </w:rPr>
              <w:t xml:space="preserve">1</w:t>
            </w:r>
            <w:r w:rsidR="00000000" w:rsidRPr="00000000" w:rsidDel="00000000">
              <w:rPr>
                <w:rtl w:val="0"/>
              </w:rPr>
              <w:t xml:space="preserve"> daļas 4. punktu, kā arī 62.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grozījumiem tiek dublēts Ceļu satiksmes likuma 25. panta 2.</w:t>
            </w:r>
            <w:r w:rsidR="00000000" w:rsidRPr="00000000" w:rsidDel="00000000">
              <w:rPr>
                <w:vertAlign w:val="superscript"/>
                <w:rtl w:val="0"/>
              </w:rPr>
              <w:t xml:space="preserve">1</w:t>
            </w:r>
            <w:r w:rsidR="00000000" w:rsidRPr="00000000" w:rsidDel="00000000">
              <w:rPr>
                <w:rtl w:val="0"/>
              </w:rPr>
              <w:t xml:space="preserve"> daļas 4. punkts. Lūdzam precizēt projektu, nedublējot citās tiesību normās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27.pants. Rīcība ceļu satiksmes negadījumos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Jebkurš ceļu satiksmes dalībnieks dara visu iespējamo: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sniegtu pirmo palīdzību ceļu satiksmes negadījumā cietušajai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lai sniegtu neatliekamo medicīnisko palīdzību, izsauc Neatliekamās medicīniskās palīdzības dienestu, bet, ja tas nav iespējams, ar savu vai citu garām braucošu transportlīdzekli nogādā cietušo personu tuvākajā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lai novērstu satiksmes drošības apdraudējumu un sniegtu cita veida nepieciešamo palīdzību, izsauc attiecīgo glābšanas vai avārijas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jebkurā iespējamā veidā brīdinātu pārējos ceļu satiksmes dalībniekus par ceļu satiksmes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Ceļu satiksmes negadījumā iesaistītais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nekavējoties apstājas un paliek negadījuma vietā, iededz transportlīdzekļa avārijas gaismas signalizāciju un uzstāda avārijas zīmi, bet, ja tas nav iespējams, veic šā panta pirmās daļas 4. 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pārliecinās, vai negadījumā nav cietusi persona, ja ir – veic šā panta pirmās daļas 1. vai 2. punktā minētās darbības un atgriežas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dara visu iespējamo, lai negadījuma vietā saglabātu notikuma pēdas, pieraksta aculiecinieku vārdu, uzvārdu un kontaktinformāciju, un, ja tas ir iespējams, veic foto un video fiksāciju;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paziņo par negadījumu Valsts policijai un tālāk rīkojas pēc tās norādījumiem,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cietusi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iesaistītajam transportlīdzeklim nodarīts kāds no šā panta septītajā daļā minētajiem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iesaistīti vairāk kā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nodarīts bojājums trešās personas mantai (par trešās personas mantu nav uzskatāms ceļu satiksmes negadījumā iesaistītais transportlīdzeklis, kura īpašnieks nav tā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nodarīts bojājums citam transportlīdzeklim, kura vadītājs neatrodas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nodarīts bojājums ceļa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cietis savvaļas dzīvnieks;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 ir pamatotas aizdomas, ka kāds no negadījumā iesaistītajiem transportlīdzekļa vadītājiem ir alkohola reibumā, narkotisko vai citu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atbrīvo brauktuvi (ja tas ir iespējams), pirms tam fiksējot negadījumā iesaistīto transportlīdzekļu un citu priekšmetu stāvokli, ja negadījumā iesaistītie transportlīdzekļi neļauj vai traucē citiem transportlīdzekļiem pabraukt garām negadījuma vietai, un tas nav pretrunā ar Valsts policijas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ceļu satiksmes negadījumā ir iestājies šā panta otrās daļas 4. punkta c) apakšpunktā minētais nosacījums, transportlīdzekļu vadītāji, ja nav saņemti citi norādījumi no Valsts policijas, aizpilda saskaņotos paziņojumus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ceļu satiksmes negadījumā ir iestājies šā panta otrās daļas 4. punkta d), e) vai f) apakšpunktā minētais nosacījums, transportlīdzekļa vadītājs, ja nav saņemti citi norādījumi no Valsts policijas, vienpersoniski aizpilda saskaņoto paziņojumu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Ja ceļu satiksmes negadījumā nav iestājies kāds no šā panta otrās daļas 4.punktā minētajiem nosacījumiem, transportlīdzekļa vadītājs nepaziņo par negadījumu Valsts policijai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pēc saskaņotā paziņojuma aizpildīšanas, gadījumos, kad negadījumā ir iesaistīti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neaizpildot saskaņoto paziņojumu, gadījumos, kad negadījumā iesaistīts tikai viens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Transportlīdzekļa vadītājam pēc ceļu satiksmes negadījuma aizliegts lietot alkoholiskus dzērienus, narkotiskas vai psihotropas vielas līdz reibuma stāvokļa konstatēšanai nepieciešamās pārbaudes izdarīšanai vai atbrīvošanai noteiktā kārtībā no šādas pārbaudes, kā arī atteikties no šādas pārbaudes, ja par negadījumu paziņots Valsts policijai, vai līdz saskaņotā paziņojuma aizpildīšanai.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Ceļu satiksmes negadījuma rezultātā transportlīdzeklim nodarītie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rāmja, tilta sijas, virsbūves (kabīnes), kravas tilpnes vai nesošo elementu (tajā skaitā jumta, jumta statnes un (vai) sliekšņa, motocikla (tricikla) dakšas) lūzums, izlūzums vai deformācija;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izjaukta priekšējās vai aizmugurējās ass riteņu ģeometrija, kāds no riteņiem piespiests pie rāmja, virsbūves vai nolauzts;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sadalījies rāmis (pusrāmis), tilta sija, virsbūve (kabīne), vai atdalījies motors;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izdedzis salons vai motortelpa;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ugunsdzēsības un glābšanas dienests, izmantojot attiecīgu aprīkojumu, ir mehāniski bojājis transportlīdzekļa jumtu vai jumta statnes;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Konstatējot šā panta septītajā daļā minēto transportlīdzekļa bojājumu, Valsts policijas darbinieks Administratīvā procesa likumā noteiktajā kārtībā mutvārdos pieņem lēmumu par atļaujas piedalīties ceļu satiksmē anulēšanu, ar tehniskiem līdzekļiem fiksē transportlīdzekļa bojājumu, par ko izdara atbilstošu ierakstu ceļu satiksmes negadījuma reģistrēšanas protokolā, un Paziņošanas likumā noteiktajā kārtībā paziņo par to transportlīdzekļa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Lēmuma par atļaujas piedalīties ceļu satiksmē anulēšanu apstrīdēšana vai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Informācija par atļaujas piedalīties ceļu satiksmē anulēšanu tiek reģistrēta attiecīgi transportlīdzekļu un to vadītāju valsts reģistrā vai traktortehnikas un tās vadītāju valsts informatīvajā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pārskatīt projekta 2. pantā noteikto regulējumu un izvairīties no pārmērīgu iekšējo atsauču lietošanas, kā arī pārskatīt panta daļu iedalījumu punktos un apakšpunktos (piemēram, skatīt 27. panta piektās daļas uzbūvi).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27.pants. Rīcība ceļu satiksmes negadījumos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Jebkurš ceļu satiksmes dalībnieks dara visu iespējamo: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sniegtu pirmo palīdzību ceļu satiksmes negadījumā cietušajai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lai sniegtu neatliekamo medicīnisko palīdzību, izsauc Neatliekamās medicīniskās palīdzības dienestu, bet, ja tas nav iespējams, ar savu vai citu garām braucošu transportlīdzekli nogādā cietušo personu tuvākajā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lai novērstu satiksmes drošības apdraudējumu un sniegtu cita veida nepieciešamo palīdzību, izsauc attiecīgo glābšanas vai avārijas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jebkurā iespējamā veidā brīdinātu pārējos ceļu satiksmes dalībniekus par ceļu satiksmes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Ceļu satiksmes negadījumā iesaistītais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nekavējoties apstājas un paliek negadījuma vietā, iededz transportlīdzekļa avārijas gaismas signalizāciju un uzstāda avārijas zīmi, bet, ja tas nav iespējams, veic šā panta pirmās daļas 4. 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pārliecinās, vai negadījumā nav cietusi persona, ja ir – veic šā panta pirmās daļas 1. vai 2. punktā minētās darbības un atgriežas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dara visu iespējamo, lai negadījuma vietā saglabātu notikuma pēdas, pieraksta aculiecinieku vārdu, uzvārdu un kontaktinformāciju, un, ja tas ir iespējams, veic foto un video fiksāciju;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paziņo par negadījumu Valsts policijai un tālāk rīkojas pēc tās norādījumiem,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cietusi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iesaistītajam transportlīdzeklim nodarīts kāds no šā panta septītajā daļā minētajiem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iesaistīti vairāk kā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nodarīts bojājums trešās personas mantai (par trešās personas mantu nav uzskatāms ceļu satiksmes negadījumā iesaistītais transportlīdzeklis, kura īpašnieks nav tā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nodarīts bojājums citam transportlīdzeklim, kura vadītājs neatrodas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nodarīts bojājums ceļa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cietis savvaļas dzīvnieks;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 ir pamatotas aizdomas, ka kāds no negadījumā iesaistītajiem transportlīdzekļa vadītājiem ir alkohola reibumā, narkotisko vai citu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atbrīvo brauktuvi (ja tas ir iespējams), pirms tam fiksējot negadījumā iesaistīto transportlīdzekļu un citu priekšmetu stāvokli, ja negadījumā iesaistītie transportlīdzekļi neļauj vai traucē citiem transportlīdzekļiem pabraukt garām negadījuma vietai, un tas nav pretrunā ar Valsts policijas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ceļu satiksmes negadījumā ir iestājies šā panta otrās daļas 4. punkta c) apakšpunktā minētais nosacījums, transportlīdzekļu vadītāji, ja nav saņemti citi norādījumi no Valsts policijas, aizpilda saskaņotos paziņojumus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ceļu satiksmes negadījumā ir iestājies šā panta otrās daļas 4. punkta d), e) vai f) apakšpunktā minētais nosacījums, transportlīdzekļa vadītājs, ja nav saņemti citi norādījumi no Valsts policijas, vienpersoniski aizpilda saskaņoto paziņojumu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Ja ceļu satiksmes negadījumā nav iestājies kāds no šā panta otrās daļas 4.punktā minētajiem nosacījumiem, transportlīdzekļa vadītājs nepaziņo par negadījumu Valsts policijai un atstāj negadījuma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pēc saskaņotā paziņojuma aizpildīšanas, gadījumos, kad negadījumā ir iesaistīti divi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neaizpildot saskaņoto paziņojumu, gadījumos, kad negadījumā iesaistīts tikai viens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Transportlīdzekļa vadītājam pēc ceļu satiksmes negadījuma aizliegts lietot alkoholiskus dzērienus, narkotiskas vai psihotropas vielas līdz reibuma stāvokļa konstatēšanai nepieciešamās pārbaudes izdarīšanai vai atbrīvošanai noteiktā kārtībā no šādas pārbaudes, kā arī atteikties no šādas pārbaudes, ja par negadījumu paziņots Valsts policijai, vai līdz saskaņotā paziņojuma aizpildīšanai.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Ceļu satiksmes negadījuma rezultātā transportlīdzeklim nodarītie bojājumi, par kuriem anulē atļauju dalībai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rāmja, tilta sijas, virsbūves (kabīnes), kravas tilpnes vai nesošo elementu (tajā skaitā jumta, jumta statnes un (vai) sliekšņa, motocikla (tricikla) dakšas) lūzums, izlūzums vai deformācija;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izjaukta priekšējās vai aizmugurējās ass riteņu ģeometrija, kāds no riteņiem piespiests pie rāmja, virsbūves vai nolauzts;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sadalījies rāmis (pusrāmis), tilta sija, virsbūve (kabīne), vai atdalījies motors;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izdedzis salons vai motortelpa;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ugunsdzēsības un glābšanas dienests, izmantojot attiecīgu aprīkojumu, ir mehāniski bojājis transportlīdzekļa jumtu vai jumta statnes;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Konstatējot šā panta septītajā daļā minēto transportlīdzekļa bojājumu, Valsts policijas darbinieks Administratīvā procesa likumā noteiktajā kārtībā mutvārdos pieņem lēmumu par atļaujas piedalīties ceļu satiksmē anulēšanu, ar tehniskiem līdzekļiem fiksē transportlīdzekļa bojājumu, par ko izdara atbilstošu ierakstu ceļu satiksmes negadījuma reģistrēšanas protokolā, un Paziņošanas likumā noteiktajā kārtībā paziņo par to transportlīdzekļa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Lēmuma par atļaujas piedalīties ceļu satiksmē anulēšanu apstrīdēšana vai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Informācija par atļaujas piedalīties ceļu satiksmē anulēšanu tiek reģistrēta attiecīgi transportlīdzekļu un to vadītāju valsts reģistrā vai traktortehnikas un tās vadītāju valsts informatīvajā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2. pantu paredzēts Ceļu satiksmes likuma 27. panta otrajā daļā cita starpā noteikt regulējumu, ka ceļu satiksmes negadījumā iesaistītais transportlīdzekļa vadītājs paziņo par negadījumu Valsts policijai un tālāk rīkojas pēc tās norādījumiem, ja ir </w:t>
            </w:r>
            <w:r w:rsidR="00000000" w:rsidRPr="00000000" w:rsidDel="00000000">
              <w:rPr>
                <w:b w:val="1"/>
                <w:rtl w:val="0"/>
              </w:rPr>
              <w:t xml:space="preserve">pamatotas</w:t>
            </w:r>
            <w:r w:rsidR="00000000" w:rsidRPr="00000000" w:rsidDel="00000000">
              <w:rPr>
                <w:rtl w:val="0"/>
              </w:rPr>
              <w:t xml:space="preserve"> aizdomas, ka kāds no negadījumā iesaistītajiem transportlīdzekļa vadītājiem ir alkohola reibumā, narkotisko vai citu apreibinošo vielu ietekmē. Aicinām izslēgt vārdu "pamatotas", jo tam nav juridiskas slodzes. Tāpat aicinām izvērtēt šādas vārdiskās izteiksmes nepieciešamību citās Ceļu satiksmes likuma normās.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24-TA-501</w:t>
    </w:r>
    <w:r>
      <w:br/>
    </w:r>
    <w:r w:rsidR="00000000" w:rsidRPr="00000000" w:rsidDel="00000000">
      <w:rPr>
        <w:rtl w:val="0"/>
      </w:rPr>
      <w:t xml:space="preserve">Izdrukāts 11.03.2025. 12.50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24-TA-501</w:t>
    </w:r>
    <w:r>
      <w:br/>
    </w:r>
    <w:r w:rsidR="00000000" w:rsidRPr="00000000" w:rsidDel="00000000">
      <w:rPr>
        <w:rtl w:val="0"/>
      </w:rPr>
      <w:t xml:space="preserve">Izdrukāts 11.03.2025. 12.50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Atzinumi_24-TA-501.docx</dc:title>
</cp:coreProperties>
</file>

<file path=docProps/custom.xml><?xml version="1.0" encoding="utf-8"?>
<Properties xmlns="http://schemas.openxmlformats.org/officeDocument/2006/custom-properties" xmlns:vt="http://schemas.openxmlformats.org/officeDocument/2006/docPropsVTypes"/>
</file>