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4.05.2024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4.05.2024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