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 Ja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minētais finansējuma saņēmējs šo noteikumu </w:t>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termiņā nepabeidz par saviem līdzekļiem visas plānotās projekta aktivitātes un nesasniedz visus projektā plānotos rādītājus līdz 2024. gada 31. oktobrim, finansējuma saņēmējam saskaņā ar vienošanās nosacījumiem ir pienākums atmaksāt sadarbības iestādei visu vai daļu no projektā izmaksātā atbalsta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termiņa neievērošana un atbalstāmo darbību daļēja izpilde ir uzskatāma par būtisku vienošanās pārkāpumu, kam ir tieša ietekme uz projekta mērķu sasniegšanu. Minētais termiņa nokavējums, iespējams, būtu pamats pienākumam atmaksāt visu no projektā izmaksātā atbalsta finansējuma. Ņemot vērā minēto, lūdzam izvērsti pamatot, kāpēc noteikumu projekta 42.</w:t>
            </w:r>
            <w:r w:rsidR="00000000" w:rsidRPr="00000000" w:rsidDel="00000000">
              <w:rPr>
                <w:vertAlign w:val="superscript"/>
                <w:rtl w:val="0"/>
              </w:rPr>
              <w:t xml:space="preserve">2 </w:t>
            </w:r>
            <w:r w:rsidR="00000000" w:rsidRPr="00000000" w:rsidDel="00000000">
              <w:rPr>
                <w:rtl w:val="0"/>
              </w:rPr>
              <w:t xml:space="preserve">punktā noteikts, ka finansējuma saņēmējam, kas termiņā nav izpildījis noteikumos minētās saistības, saskaņā ar vienošanās nosacījumiem ir pienākums atmaksāt sadarbības iestādei</w:t>
            </w:r>
            <w:r w:rsidR="00000000" w:rsidRPr="00000000" w:rsidDel="00000000">
              <w:rPr>
                <w:b w:val="1"/>
                <w:rtl w:val="0"/>
              </w:rPr>
              <w:t xml:space="preserve"> daļu</w:t>
            </w:r>
            <w:r w:rsidR="00000000" w:rsidRPr="00000000" w:rsidDel="00000000">
              <w:rPr>
                <w:rtl w:val="0"/>
              </w:rPr>
              <w:t xml:space="preserve"> no projektā izmaksātā atbalsta finansējuma. Papildus lūdzam norādīt, kā tiks vērtēts, kad finansējuma saņēmējam saskaņā ar vienošanās nosacījumiem ir pienākums atmaksāt sadarbības iestādei visu no projektā izmaksātā atbalsta finansējuma un kuros gadījumos tikai daļu (un kādā apjomā) no projektā izmaksātā atbalsta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minētais finansējuma saņēmējs šo noteikumu </w:t>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termiņā nepabeidz par saviem līdzekļiem visas plānotās projekta aktivitātes un nesasniedz visus projektā plānotos rādītājus līdz 2024. gada 31. oktobrim, finansējuma saņēmējam saskaņā ar vienošanās nosacījumiem ir pienākums atmaksāt sadarbības iestādei visu no projektā izmaksātā atbalsta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23-TA-2581</w:t>
    </w:r>
    <w:r>
      <w:br/>
    </w:r>
    <w:r w:rsidR="00000000" w:rsidRPr="00000000" w:rsidDel="00000000">
      <w:rPr>
        <w:rtl w:val="0"/>
      </w:rPr>
      <w:t xml:space="preserve">Izdrukāts 23.11.2023.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23-TA-2581</w:t>
    </w:r>
    <w:r>
      <w:br/>
    </w:r>
    <w:r w:rsidR="00000000" w:rsidRPr="00000000" w:rsidDel="00000000">
      <w:rPr>
        <w:rtl w:val="0"/>
      </w:rPr>
      <w:t xml:space="preserve">Izdrukāts 23.11.2023.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Atzinumi_23-TA-2581.docx</dc:title>
</cp:coreProperties>
</file>

<file path=docProps/custom.xml><?xml version="1.0" encoding="utf-8"?>
<Properties xmlns="http://schemas.openxmlformats.org/officeDocument/2006/custom-properties" xmlns:vt="http://schemas.openxmlformats.org/officeDocument/2006/docPropsVTypes"/>
</file>