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"Atvieglojumu pārvaldības pakalpojuma pilnveide un ieviešanas atbalsts" pases,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03.06.2024. 09.09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03.06.2024. 09.09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Atzinumi_24-TA-1011.docx</dc:title>
</cp:coreProperties>
</file>

<file path=docProps/custom.xml><?xml version="1.0" encoding="utf-8"?>
<Properties xmlns="http://schemas.openxmlformats.org/officeDocument/2006/custom-properties" xmlns:vt="http://schemas.openxmlformats.org/officeDocument/2006/docPropsVTypes"/>
</file>