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20.3.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projekta 7.punktā iekļautā 20.3.1.apakšpunkta redakciju, apakšpunkts nav skaidri lasāms.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13.04.2023.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13.04.2023.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