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33.5 panta 1.daļa cita starpā nosaka, ka Valsts dzelzceļa administrācija uzrauga biļešu pārdevēja, tūrisma operatora, kas nav pārvadātājs, tūrisma aģenta, kas nav pārvadātājs darbības atbilstību regulas (ES) Nr. 2021/782 prasībām. Lūdzam papildināt anotāciju ar no regulas izrietošajiem uzdevumiem un to izpildes pienākumiem, kas attiecināmi uz tūrisma aģentiem un tūrisma operatoriem (tostarp, Valsts dzelzceļa administrācija veiktās uzraudzības ietvaru)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Vitkaua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06.11.2025. 07.23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06.11.2025. 07.23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