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384 "Meža inventarizācijas un Meža valsts reģistra informācijas aprites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(Atbilstības Satversmes tiesas 2024. gada 8. aprīļa spriedumam lietā Nr. 2023-01-03 izvērtējums)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"Zaļā brīvība"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2016. gada 21. jūnija noteikumos Nr. 384 "Meža inventarizācijas un Meža valsts reģistra informācijas aprites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"Zaļā brīvība" pievienojas Latvijas Ornitoloģijas biedrības  23.07.2025 paustajiem iebildumiem.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Valters Kinna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24.07.2025. 23.53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24.07.2025. 23.53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