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Mēneša darba algu pedagogam, izņemot pedagogus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minētajās izglītības iestādēs, nosaka par darba laiku astronomiskajās stundās (ieskaitot starpbrīžus starp mācību stundām, nodarbībām vai lekcijām) atbilstoši viņa darba slodzei. Pedagogam augstskolā vai koledžā darba samaksas kārtību nosaka attiecīgi augstskolas padome vai koledžas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 punktu, jo saskaņā ar Profesionālās izglītības likuma 17.</w:t>
            </w:r>
            <w:r w:rsidR="00000000" w:rsidRPr="00000000" w:rsidDel="00000000">
              <w:rPr>
                <w:vertAlign w:val="superscript"/>
                <w:rtl w:val="0"/>
              </w:rPr>
              <w:t xml:space="preserve">2 </w:t>
            </w:r>
            <w:r w:rsidR="00000000" w:rsidRPr="00000000" w:rsidDel="00000000">
              <w:rPr>
                <w:rtl w:val="0"/>
              </w:rPr>
              <w:t xml:space="preserve">pantu, koledžas lēmējinstitūcija ir dome, nevis padome. Līdz ar to institūcijas nosaukums norādāms atbilstoši spēkā esošajam normatīvajam regulējumam, aizstājot terminu “padome” ar “dome”.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Ošiņa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minēto izglītības iestāžu pedagogu darba slodzē ietveramos pienākumus nosaka augstskolas senāts vai koledžas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36. punktu, jo saskaņā ar Profesionālās izglītības likuma 17.</w:t>
            </w:r>
            <w:r w:rsidR="00000000" w:rsidRPr="00000000" w:rsidDel="00000000">
              <w:rPr>
                <w:vertAlign w:val="superscript"/>
                <w:rtl w:val="0"/>
              </w:rPr>
              <w:t xml:space="preserve">2</w:t>
            </w:r>
            <w:r w:rsidR="00000000" w:rsidRPr="00000000" w:rsidDel="00000000">
              <w:rPr>
                <w:rtl w:val="0"/>
              </w:rPr>
              <w:t xml:space="preserve"> pantu, koledžas lēmējinstitūcija ir dome, nevis padome. Līdz ar to institūcijas nosaukums norādāms atbilstoši spēkā esošajam normatīvajam regulējumam, aizstājot terminu “padome” ar “dome”.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Ošiņa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25-TA-1676</w:t>
    </w:r>
    <w:r>
      <w:br/>
    </w:r>
    <w:r w:rsidR="00000000" w:rsidRPr="00000000" w:rsidDel="00000000">
      <w:rPr>
        <w:rtl w:val="0"/>
      </w:rPr>
      <w:t xml:space="preserve">Izdrukāts 12.11.2025. 19.36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25-TA-1676</w:t>
    </w:r>
    <w:r>
      <w:br/>
    </w:r>
    <w:r w:rsidR="00000000" w:rsidRPr="00000000" w:rsidDel="00000000">
      <w:rPr>
        <w:rtl w:val="0"/>
      </w:rPr>
      <w:t xml:space="preserve">Izdrukāts 12.11.2025. 19.36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Atzinumi_25-TA-1676.docx</dc:title>
</cp:coreProperties>
</file>

<file path=docProps/custom.xml><?xml version="1.0" encoding="utf-8"?>
<Properties xmlns="http://schemas.openxmlformats.org/officeDocument/2006/custom-properties" xmlns:vt="http://schemas.openxmlformats.org/officeDocument/2006/docPropsVTypes"/>
</file>