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Ieslodzījuma vietas apmeklēšanas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17.02.2025. 18.42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17.02.2025. 18.42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