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augstākās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Trešā cikla augstāko izglītību, kas atbilst ietvarstruktūras astotajam līmenim, iegūst, apgūstot šādu trešā cikla augstākās izglītības programmu: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5.punktu ar apakšpunktu par rezidentūras izglītības programmu. Atbilstoši Ministru kabineta 2017. gada 13. jūnija noteikumu Nr. 322 "Noteikumi par Latvijas izglītības klasifikāciju" 1.pielikumam rezidentūras izglītības programmas ir trešā cikla profesionālās augstākās izglītības programmas astotā līmeņa profesionālās kvalifikācijas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 Noteikuma projekta 46.punktu, kā arī lūdzam precizēt arī citas normas Noteikumu projektā, kas attiecas uz rezidentūras izglītības dokumentu un kvalifikācijas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rezidentūras izglītības programmu, kas nodrošina specializāciju apliecinošas kvalifikācijas ieguvi”.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Trešā cikla augstākās izglītības programmas obligātais saturs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VI.nodaļu “Trešā cikla augstākās izglītības programmas obligātais saturs” ar nosacījumiem, kas attiecināmi uz trešā cikla profesionālās augstākās izglītības studijām rezidentūrā,  saskaņā ar Profesionālās izglītības likuma 23.panta otro daļu un  likumā "Par reglamentētajām profesijām un profesionālās kvalifikācijas atzīšanu" noteikto regulējumu attiecībā uz rezidentūras izglītību, t.sk. izglītības satura atbilstību MK 24.09.2024. noteikumiem Nr.617 "Noteikumi par ārstniecības personu un studējošo, kuri apgūst medicīniskās izglītības programmas, kompetenci ārstniecībā un šo personu teorētisko un praktisko zināšanu apjomu"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atsauces esamība normatīvajā aktā par augstākās izglītības standartu ir nozīmīga studiju programmu izstrādes un akreditācijas procesam, kā arī novērstu regulāru pretrunīgu nosacījumu attiecināšanu uz rezidentūras studijām citos Izglītības un zinātnes ministrijas izstrādātajos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ierobežotās izvēles daļa - ne mazāk kā 25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20.2. punktā ir noteikts ka: ierobežotās izvēles daļa - ne mazāk kā 25 procenti. Lūdzam sniegt anotācijā skaidrojumu, kas būs tās zināšanas, kur ceturto daļu no studiju programmas satura, piemēram, katra medicīnas koledža vai augstskola, kas īsteno īsā cikla augstākās izglītības programmas  piedāvās daļēji brīvi izvēlēties? Kas būs tie studiju kursi, ko koledža īstenos šādā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pēc kādas metodikas ir veidota studiju kursu proporcija.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Iegūtā piektā līmeņa profesionālā kvalifikācija, par ko tiek izsniegts īsā cikla profesionālās augstākās izglītības un profesionālās kvalifikācijas diploms, dod tiesības turpināt izglītību pirmā cikla augstākās izglītības programmā, izpildot uzņemšanas prasības attiecīgajā studiju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57.panta trešā daļa nosaka, ka pirmā cikla daļa var būt īsā cikla profesionālā augstākā izglītība.  Lūdzam precizēt Noteikumu projektu vai  sniegt anotācijā skaidrojumu  – kas tad, saskaņā ar Augstskolu likumu, ir tā daļa, kas var būt pirmajā ciklā no īsā cikla augstākās izglītības.  Kā priekšlikumu varam minēt, ka tā varētu būt prakses daļa, vai darba vidē apgūtu mācību daļa, vai, varbūt ierobežotās izvēles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24.04.2025. 13.01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24.04.2025. 13.01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Atzinumi_24-TA-2012.docx</dc:title>
</cp:coreProperties>
</file>

<file path=docProps/custom.xml><?xml version="1.0" encoding="utf-8"?>
<Properties xmlns="http://schemas.openxmlformats.org/officeDocument/2006/custom-properties" xmlns:vt="http://schemas.openxmlformats.org/officeDocument/2006/docPropsVTypes"/>
</file>