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meža dienesta amatpersonu atšķirības zīmes paraugs un nēsāšanas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grozījumi Valsts meža dienesta likumā, kas paredz deleģējumu izdot Ministru kabineta noteikumus vēl nav stājušies spēkā, lūdzam salāgot spēkā stāšanos grozījumiem Valsts meža dienesta likumā un Ministru kabineta noteikuma projektam, kas izdots uz minētā likuma pamata, attiecīgi precizējot projektu vai iekļaujot atbilstošu informāciju projekta anotācijā, tādējādi nodrošinot, ka Ministru kabineta noteikumi nestājās spēkā ātrāk kā grozījumi likumā, no kuriem izriet deleģējums izdot attiecīgos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Saeimā 3. lasījumā atrodas likumprojekts "Grozījumi Valsts meža dienesta likumā" redakcija, reģ. Nr. 106/Lp14), no kuriem izriet deleģējums izdot attiecīgos Ministru kabineta noteikumus, proti, nosakot, ka V</w:t>
            </w:r>
            <w:r w:rsidR="00000000" w:rsidRPr="00000000" w:rsidDel="00000000">
              <w:rPr>
                <w:i w:val="1"/>
                <w:rtl w:val="0"/>
              </w:rPr>
              <w:t xml:space="preserve">alsts meža dienesta (turpmāk – dienests) amatpersonas, pildot dienesta pienākumus, nēsā atšķirības zīmi. Atšķirības zīmes paraugu un nēsāšanas kārtību nosaka Ministru kabinets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4. sadaļu saistībā ar likumprojektu "Grozījumi Valsts meža dienesta likumā" (reģ. Nr. 106/Lp14).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Atšķirības zīmi nēsā uz dienesta amatpersonas darba tērpa labi redzamā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projektā nebūtu norādāms, kur tieši tiek likta atšķirības zīme, ņemot vērā to, ka 'labi redzama' vieta ir plašs jēdziens un var radīt situāciju, ka atšķirības zīmes tiek liktas dažādās vietās, kas ir labi redzamas.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23-TA-2307</w:t>
    </w:r>
    <w:r>
      <w:br/>
    </w:r>
    <w:r w:rsidR="00000000" w:rsidRPr="00000000" w:rsidDel="00000000">
      <w:rPr>
        <w:rtl w:val="0"/>
      </w:rPr>
      <w:t xml:space="preserve">Izdrukāts 17.11.2023.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23-TA-2307</w:t>
    </w:r>
    <w:r>
      <w:br/>
    </w:r>
    <w:r w:rsidR="00000000" w:rsidRPr="00000000" w:rsidDel="00000000">
      <w:rPr>
        <w:rtl w:val="0"/>
      </w:rPr>
      <w:t xml:space="preserve">Izdrukāts 17.11.2023.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Atzinumi_23-TA-2307.docx</dc:title>
</cp:coreProperties>
</file>

<file path=docProps/custom.xml><?xml version="1.0" encoding="utf-8"?>
<Properties xmlns="http://schemas.openxmlformats.org/officeDocument/2006/custom-properties" xmlns:vt="http://schemas.openxmlformats.org/officeDocument/2006/docPropsVTypes"/>
</file>