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nav saprotams, kā turpmāk tiks īstenota patērētāju tiesību aizsardzības politika, jo likumprojekts un saistītie tiesību akti paredz uzraudzības maiņu no Patērētāju tiesību aizsardzības centra uz Latvijas Banku, kas ir patstāvīga valsts iestāde, kas nav pakļauta Ministru kabinetam. Ja Ekonomikas ministrija saglabā šo politikas jomu, bet Latvijas Banka nodrošina uzraudzību (izdodot Latvijas Bankas noteikumus), tad nav skaidrs, kādā veidā tiks realizētas izmaiņas tiesību aktos, t.i., ja esošie Ministru kabineta noteikumi zaudēs spēku līdz ar likuma spēkā stāšanos un tiks izdoti Latvijas Bankas saistošie noteikumi, tad norādāms, ka Ekonomikas ministrija šo īstenot institucionāli nevarēs, jo Ekonomikas ministrijai nav tiesību izdot Latvijas Bankas noteikumus. Vienlaikus, ja šos noteikumus izstrādās Latvijas Banka, tad Ekonomikas ministrijai zūd politikas veidotāja pienākums. Turklāt, nav izprotams, kas notiks gadījumos, ja Latvijas Banka kā uzraugs un Ekonomikas ministrija kā politikas veidotājs nespēs vienoties par konkrētām noteikumu redakcijām. Esošajā kārtībā šādi gadījumi tiek virzīti uz izskatīšanu Valsts sekretāru sanāksmē vai Ministru kabineta komitejas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patērētāju tiesību uzraudzības funkciju Latvijas Bankai, tiek sašaurināta Ministru kabinetam Satversmē piešķirtā kompetence valsts pārvaldes jomā. Ne Informatīvais ziņojums, ne Likumprojekti neskaidro, kāpēc patērētāju tiesību uzraudzībai finanšu jomā ir nepieciešama Latvijas Bankas autonomija. Projekts nesatur skaidrojumu, kādas problēmas šajā jomā ir šobrīd un attiecīgi pamatojums, kāpēc patērētāju tiesību aizsardzība finanšu jomā jāizslēdz no izpildvaras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aicinām skaidrot, kā turpmāk tiks realizēta šī politikas īstenošana un uzraudzība. Tāpat lūdzam skaidrot, kāpēc esošajiem Ministru kabineta noteikumiem ir jāzaudē spēks un tie nevar turpināt darboties esošajā tiesību sistēmā, jo Latvijas Bankai Ministru kabineta noteikumi ir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Latvijas Bankai ir tiesības izdot ārējos normatīvos aktus, kas attiecas ne tikai uz konkrētu subjektu loku, bet arī patērētājiem un trešajām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izvērtētas deleģējuma izmaiņu sekas tiesību aktu sistēmai un tiesiskās noteiktības jautājumi, pārejot no Ministru kabineta noteikta regulējuma uz Latvijas Bankas noteikumiem konkrētā likuma regulētajā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vai un kā Latvijas Bankas izdodamie noteikumi pēc satura aizstās līdzšinējo Ministru kabineta regulējumu. Vēršam uzmanību, ka uz šī deleģējuma pamata ir izdoti konkrēti Ministru kabineta noteikumi ar kuriem ir pārņemtas ES tiesību aktu prasības. Līdz ar to, anotācija nepieciešams arī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iestāde tiks noteikta kā atbildīgā Eiropas Savienības tiesību aktu pārņemšanas un ieviešanas kontroles informācijas sistēmas (ESTAPIKS) datubāzē kā atbildīgā par konkrētā ES tiesību akta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šāda deleģējuma pārveidošana ietekmēs politikas veidotāja (piemēram, Ekonomikas ministrijas vai Finanšu ministrijas) atbildību un kontroli pār tiesību akta saturu, un pareizu ES tiesību akta pārņemšanu? Kā šāda kontrole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un kā Latvijas Bankas noteikumi tiks saskaņoti ar attiecīgajiem politikas veidotājiem?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praktiski tiks nodrošināts paziņošanas pienākums Eiropas Komisijai par attiecīgo ES tiesību aktu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konkrēti iestāde turpmāk pārstāvēs Latviju par attiecīgo ES tiesību aktu Padomes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konkrēti iestāde iesaistīsies jautājumos par pārkāpuma procedūras risināšanu, piemēram, gadījumos, ja tiks konstatēts, ka ES tiesību akts nav pareizi vai savlaicīgi pārņemts?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16.04.2026.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16.04.2026.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